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E1DB2" w14:textId="77777777" w:rsidR="00D00DC0" w:rsidRDefault="00D00DC0" w:rsidP="003948FF">
      <w:pPr>
        <w:spacing w:beforeLines="50" w:before="156" w:afterLines="50" w:after="156"/>
        <w:jc w:val="center"/>
        <w:rPr>
          <w:rFonts w:ascii="仿宋_GB2312" w:eastAsia="仿宋_GB2312" w:hAnsi="仿宋"/>
          <w:b/>
          <w:sz w:val="36"/>
          <w:szCs w:val="36"/>
        </w:rPr>
      </w:pPr>
    </w:p>
    <w:p w14:paraId="2B6617F9" w14:textId="77777777" w:rsidR="00D00DC0" w:rsidRDefault="00D00DC0" w:rsidP="003948FF">
      <w:pPr>
        <w:spacing w:beforeLines="50" w:before="156" w:afterLines="50" w:after="156"/>
        <w:jc w:val="center"/>
        <w:rPr>
          <w:rFonts w:ascii="仿宋_GB2312" w:eastAsia="仿宋_GB2312" w:hAnsi="仿宋"/>
          <w:b/>
          <w:sz w:val="36"/>
          <w:szCs w:val="36"/>
        </w:rPr>
      </w:pPr>
    </w:p>
    <w:p w14:paraId="06B26AED" w14:textId="6F7536F2" w:rsidR="00E66B11" w:rsidRPr="00A36B9D" w:rsidRDefault="00ED17EC" w:rsidP="003948FF">
      <w:pPr>
        <w:spacing w:beforeLines="50" w:before="156" w:afterLines="50" w:after="156"/>
        <w:jc w:val="center"/>
        <w:rPr>
          <w:rFonts w:ascii="Times New Roman" w:eastAsia="仿宋_GB2312" w:hAnsi="Times New Roman"/>
          <w:b/>
          <w:sz w:val="36"/>
          <w:szCs w:val="36"/>
        </w:rPr>
      </w:pPr>
      <w:r w:rsidRPr="00A36B9D">
        <w:rPr>
          <w:rFonts w:ascii="Times New Roman" w:eastAsia="仿宋_GB2312" w:hAnsi="Times New Roman" w:hint="eastAsia"/>
          <w:b/>
          <w:sz w:val="36"/>
          <w:szCs w:val="36"/>
        </w:rPr>
        <w:t>关于</w:t>
      </w:r>
      <w:r w:rsidR="0070418C">
        <w:rPr>
          <w:rFonts w:ascii="Times New Roman" w:eastAsia="仿宋_GB2312" w:hAnsi="Times New Roman" w:hint="eastAsia"/>
          <w:b/>
          <w:sz w:val="36"/>
          <w:szCs w:val="36"/>
        </w:rPr>
        <w:t>2020</w:t>
      </w:r>
      <w:r w:rsidRPr="00A36B9D">
        <w:rPr>
          <w:rFonts w:ascii="Times New Roman" w:eastAsia="仿宋_GB2312" w:hAnsi="Times New Roman" w:hint="eastAsia"/>
          <w:b/>
          <w:sz w:val="36"/>
          <w:szCs w:val="36"/>
        </w:rPr>
        <w:t>年度</w:t>
      </w:r>
      <w:r w:rsidR="00E66B11" w:rsidRPr="00A36B9D">
        <w:rPr>
          <w:rFonts w:ascii="Times New Roman" w:eastAsia="仿宋_GB2312" w:hAnsi="Times New Roman" w:hint="eastAsia"/>
          <w:b/>
          <w:sz w:val="36"/>
          <w:szCs w:val="36"/>
        </w:rPr>
        <w:t>博士</w:t>
      </w:r>
      <w:r w:rsidRPr="00A36B9D">
        <w:rPr>
          <w:rFonts w:ascii="Times New Roman" w:eastAsia="仿宋_GB2312" w:hAnsi="Times New Roman" w:hint="eastAsia"/>
          <w:b/>
          <w:sz w:val="36"/>
          <w:szCs w:val="36"/>
        </w:rPr>
        <w:t>研究生国际合作培养计划</w:t>
      </w:r>
    </w:p>
    <w:p w14:paraId="05BCB3CF" w14:textId="77777777" w:rsidR="00ED17EC" w:rsidRPr="00A36B9D" w:rsidRDefault="00ED17EC" w:rsidP="003948FF">
      <w:pPr>
        <w:spacing w:beforeLines="50" w:before="156" w:afterLines="50" w:after="156"/>
        <w:jc w:val="center"/>
        <w:rPr>
          <w:rFonts w:ascii="Times New Roman" w:eastAsia="仿宋_GB2312" w:hAnsi="Times New Roman"/>
          <w:b/>
          <w:sz w:val="36"/>
          <w:szCs w:val="36"/>
        </w:rPr>
      </w:pPr>
      <w:r w:rsidRPr="00A36B9D">
        <w:rPr>
          <w:rFonts w:ascii="Times New Roman" w:eastAsia="仿宋_GB2312" w:hAnsi="Times New Roman" w:hint="eastAsia"/>
          <w:b/>
          <w:sz w:val="36"/>
          <w:szCs w:val="36"/>
        </w:rPr>
        <w:t>DAAD</w:t>
      </w:r>
      <w:r w:rsidR="00C34E71" w:rsidRPr="00A36B9D">
        <w:rPr>
          <w:rFonts w:ascii="Times New Roman" w:eastAsia="仿宋_GB2312" w:hAnsi="Times New Roman" w:hint="eastAsia"/>
          <w:b/>
          <w:sz w:val="36"/>
          <w:szCs w:val="36"/>
        </w:rPr>
        <w:t>项目</w:t>
      </w:r>
      <w:r w:rsidR="00C16468" w:rsidRPr="00A36B9D">
        <w:rPr>
          <w:rFonts w:ascii="Times New Roman" w:eastAsia="仿宋_GB2312" w:hAnsi="Times New Roman" w:hint="eastAsia"/>
          <w:b/>
          <w:sz w:val="36"/>
          <w:szCs w:val="36"/>
        </w:rPr>
        <w:t>选派工作有关事项</w:t>
      </w:r>
      <w:r w:rsidRPr="00A36B9D">
        <w:rPr>
          <w:rFonts w:ascii="Times New Roman" w:eastAsia="仿宋_GB2312" w:hAnsi="Times New Roman" w:hint="eastAsia"/>
          <w:b/>
          <w:sz w:val="36"/>
          <w:szCs w:val="36"/>
        </w:rPr>
        <w:t>的通知</w:t>
      </w:r>
    </w:p>
    <w:p w14:paraId="334AB809" w14:textId="77777777" w:rsidR="00543416" w:rsidRPr="00A36B9D" w:rsidRDefault="00543416" w:rsidP="00543416">
      <w:pPr>
        <w:spacing w:line="700" w:lineRule="exact"/>
        <w:rPr>
          <w:rFonts w:ascii="Times New Roman" w:eastAsia="仿宋_GB2312" w:hAnsi="Times New Roman"/>
          <w:sz w:val="28"/>
          <w:szCs w:val="28"/>
        </w:rPr>
      </w:pPr>
      <w:r w:rsidRPr="00A36B9D">
        <w:rPr>
          <w:rFonts w:ascii="Times New Roman" w:eastAsia="仿宋_GB2312" w:hAnsi="Times New Roman" w:hint="eastAsia"/>
          <w:sz w:val="28"/>
          <w:szCs w:val="28"/>
        </w:rPr>
        <w:t>各研究所，各学院：</w:t>
      </w:r>
      <w:r w:rsidRPr="00A36B9D">
        <w:rPr>
          <w:rFonts w:ascii="Times New Roman" w:eastAsia="仿宋_GB2312" w:hAnsi="Times New Roman" w:hint="eastAsia"/>
          <w:sz w:val="28"/>
          <w:szCs w:val="28"/>
        </w:rPr>
        <w:t xml:space="preserve"> </w:t>
      </w:r>
    </w:p>
    <w:p w14:paraId="5482EEB6" w14:textId="489DEB8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为了加强我校研究生的国际化培养，促进教育工作对外合作与交流，根据《关于印发</w:t>
      </w:r>
      <w:r w:rsidRPr="00A36B9D">
        <w:rPr>
          <w:rFonts w:ascii="Times New Roman" w:eastAsia="仿宋_GB2312" w:hAnsi="Times New Roman" w:hint="eastAsia"/>
          <w:sz w:val="28"/>
          <w:szCs w:val="28"/>
        </w:rPr>
        <w:t>&lt;</w:t>
      </w:r>
      <w:r w:rsidRPr="00A36B9D">
        <w:rPr>
          <w:rFonts w:ascii="Times New Roman" w:eastAsia="仿宋_GB2312" w:hAnsi="Times New Roman" w:hint="eastAsia"/>
          <w:sz w:val="28"/>
          <w:szCs w:val="28"/>
        </w:rPr>
        <w:t>中国科学院大学博士研究生国际合作培养计划管理办法</w:t>
      </w:r>
      <w:r w:rsidRPr="00A36B9D">
        <w:rPr>
          <w:rFonts w:ascii="Times New Roman" w:eastAsia="仿宋_GB2312" w:hAnsi="Times New Roman" w:hint="eastAsia"/>
          <w:sz w:val="28"/>
          <w:szCs w:val="28"/>
        </w:rPr>
        <w:t>&gt;</w:t>
      </w:r>
      <w:r w:rsidRPr="00A36B9D">
        <w:rPr>
          <w:rFonts w:ascii="Times New Roman" w:eastAsia="仿宋_GB2312" w:hAnsi="Times New Roman" w:hint="eastAsia"/>
          <w:sz w:val="28"/>
          <w:szCs w:val="28"/>
        </w:rPr>
        <w:t>的通知》（校发际字〔</w:t>
      </w:r>
      <w:r w:rsidRPr="00A36B9D">
        <w:rPr>
          <w:rFonts w:ascii="Times New Roman" w:eastAsia="仿宋_GB2312" w:hAnsi="Times New Roman" w:hint="eastAsia"/>
          <w:sz w:val="28"/>
          <w:szCs w:val="28"/>
        </w:rPr>
        <w:t>2015</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37</w:t>
      </w:r>
      <w:r w:rsidRPr="00A36B9D">
        <w:rPr>
          <w:rFonts w:ascii="Times New Roman" w:eastAsia="仿宋_GB2312" w:hAnsi="Times New Roman" w:hint="eastAsia"/>
          <w:sz w:val="28"/>
          <w:szCs w:val="28"/>
        </w:rPr>
        <w:t>号，以下简称《管理办法》），我校开展博士研究生国际合作培养计划（以下简称“国际合作培养计划”）。经协商，现将</w:t>
      </w:r>
      <w:r w:rsidRPr="00A36B9D">
        <w:rPr>
          <w:rFonts w:ascii="Times New Roman" w:eastAsia="仿宋_GB2312" w:hAnsi="Times New Roman" w:hint="eastAsia"/>
          <w:sz w:val="28"/>
          <w:szCs w:val="28"/>
        </w:rPr>
        <w:t>20</w:t>
      </w:r>
      <w:r w:rsidR="0070418C">
        <w:rPr>
          <w:rFonts w:ascii="Times New Roman" w:eastAsia="仿宋_GB2312" w:hAnsi="Times New Roman"/>
          <w:sz w:val="28"/>
          <w:szCs w:val="28"/>
        </w:rPr>
        <w:t>20</w:t>
      </w:r>
      <w:r w:rsidRPr="00A36B9D">
        <w:rPr>
          <w:rFonts w:ascii="Times New Roman" w:eastAsia="仿宋_GB2312" w:hAnsi="Times New Roman" w:hint="eastAsia"/>
          <w:sz w:val="28"/>
          <w:szCs w:val="28"/>
        </w:rPr>
        <w:t>年度</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项目选派工作有关事项通知如下：</w:t>
      </w:r>
    </w:p>
    <w:p w14:paraId="3E0C93DC"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一、请各研究所、学院以单位形式提交申请材料。</w:t>
      </w:r>
    </w:p>
    <w:p w14:paraId="03912D4D"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二、培养方式和期限</w:t>
      </w:r>
    </w:p>
    <w:p w14:paraId="7383964C"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派遣我校在读博士研究生到境外相关科研机构和高校（以下简称“外方”）进行学习研究，回国进行论文答辩，取得国内学位。访学期限为</w:t>
      </w:r>
      <w:r w:rsidRPr="00A36B9D">
        <w:rPr>
          <w:rFonts w:ascii="Times New Roman" w:eastAsia="仿宋_GB2312" w:hAnsi="Times New Roman" w:hint="eastAsia"/>
          <w:sz w:val="28"/>
          <w:szCs w:val="28"/>
        </w:rPr>
        <w:t>12</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22</w:t>
      </w:r>
      <w:r w:rsidRPr="00A36B9D">
        <w:rPr>
          <w:rFonts w:ascii="Times New Roman" w:eastAsia="仿宋_GB2312" w:hAnsi="Times New Roman" w:hint="eastAsia"/>
          <w:sz w:val="28"/>
          <w:szCs w:val="28"/>
        </w:rPr>
        <w:t>个月。</w:t>
      </w:r>
    </w:p>
    <w:p w14:paraId="1A29CBB6"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三、项目</w:t>
      </w:r>
      <w:r w:rsidR="00A1527B" w:rsidRPr="00F76DD5">
        <w:rPr>
          <w:rFonts w:ascii="Times New Roman" w:eastAsia="仿宋_GB2312" w:hAnsi="Times New Roman" w:hint="eastAsia"/>
          <w:b/>
          <w:sz w:val="28"/>
          <w:szCs w:val="28"/>
        </w:rPr>
        <w:t>简介及</w:t>
      </w:r>
      <w:r w:rsidR="00A1527B" w:rsidRPr="00F76DD5">
        <w:rPr>
          <w:rFonts w:ascii="Times New Roman" w:eastAsia="仿宋_GB2312" w:hAnsi="Times New Roman"/>
          <w:b/>
          <w:sz w:val="28"/>
          <w:szCs w:val="28"/>
        </w:rPr>
        <w:t>录取</w:t>
      </w:r>
      <w:r w:rsidRPr="00F76DD5">
        <w:rPr>
          <w:rFonts w:ascii="Times New Roman" w:eastAsia="仿宋_GB2312" w:hAnsi="Times New Roman" w:hint="eastAsia"/>
          <w:b/>
          <w:sz w:val="28"/>
          <w:szCs w:val="28"/>
        </w:rPr>
        <w:t>人数</w:t>
      </w:r>
    </w:p>
    <w:p w14:paraId="5078C063" w14:textId="1C4D0F8D" w:rsidR="00543416" w:rsidRPr="00A36B9D" w:rsidRDefault="001F03C8" w:rsidP="00543416">
      <w:pPr>
        <w:spacing w:line="70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2020</w:t>
      </w:r>
      <w:r w:rsidR="00543416" w:rsidRPr="00A36B9D">
        <w:rPr>
          <w:rFonts w:ascii="Times New Roman" w:eastAsia="仿宋_GB2312" w:hAnsi="Times New Roman" w:hint="eastAsia"/>
          <w:sz w:val="28"/>
          <w:szCs w:val="28"/>
        </w:rPr>
        <w:t>年度“国际合作培养研究生计划—德国学术交流中心（</w:t>
      </w:r>
      <w:r w:rsidR="00543416" w:rsidRPr="00A36B9D">
        <w:rPr>
          <w:rFonts w:ascii="Times New Roman" w:eastAsia="仿宋_GB2312" w:hAnsi="Times New Roman" w:hint="eastAsia"/>
          <w:sz w:val="28"/>
          <w:szCs w:val="28"/>
        </w:rPr>
        <w:t>DAAD</w:t>
      </w:r>
      <w:r w:rsidR="00543416" w:rsidRPr="00A36B9D">
        <w:rPr>
          <w:rFonts w:ascii="Times New Roman" w:eastAsia="仿宋_GB2312" w:hAnsi="Times New Roman" w:hint="eastAsia"/>
          <w:sz w:val="28"/>
          <w:szCs w:val="28"/>
        </w:rPr>
        <w:t>）”项目，资助学生到德国学术交流中心联系的有关德国高</w:t>
      </w:r>
      <w:r w:rsidR="00543416" w:rsidRPr="00A36B9D">
        <w:rPr>
          <w:rFonts w:ascii="Times New Roman" w:eastAsia="仿宋_GB2312" w:hAnsi="Times New Roman" w:hint="eastAsia"/>
          <w:sz w:val="28"/>
          <w:szCs w:val="28"/>
        </w:rPr>
        <w:lastRenderedPageBreak/>
        <w:t>校和除马普学会、弗劳恩霍夫协会以外的科研机构进行学习研究，录取人数</w:t>
      </w:r>
      <w:r w:rsidR="00543416" w:rsidRPr="00A36B9D">
        <w:rPr>
          <w:rFonts w:ascii="Times New Roman" w:eastAsia="仿宋_GB2312" w:hAnsi="Times New Roman" w:hint="eastAsia"/>
          <w:sz w:val="28"/>
          <w:szCs w:val="28"/>
        </w:rPr>
        <w:t>10</w:t>
      </w:r>
      <w:r w:rsidR="00543416" w:rsidRPr="00A36B9D">
        <w:rPr>
          <w:rFonts w:ascii="Times New Roman" w:eastAsia="仿宋_GB2312" w:hAnsi="Times New Roman" w:hint="eastAsia"/>
          <w:sz w:val="28"/>
          <w:szCs w:val="28"/>
        </w:rPr>
        <w:t>人。</w:t>
      </w:r>
    </w:p>
    <w:p w14:paraId="43796371" w14:textId="0151483F"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成立于</w:t>
      </w:r>
      <w:r w:rsidRPr="00A36B9D">
        <w:rPr>
          <w:rFonts w:ascii="Times New Roman" w:eastAsia="仿宋_GB2312" w:hAnsi="Times New Roman" w:hint="eastAsia"/>
          <w:sz w:val="28"/>
          <w:szCs w:val="28"/>
        </w:rPr>
        <w:t>1925</w:t>
      </w:r>
      <w:r w:rsidRPr="00A36B9D">
        <w:rPr>
          <w:rFonts w:ascii="Times New Roman" w:eastAsia="仿宋_GB2312" w:hAnsi="Times New Roman" w:hint="eastAsia"/>
          <w:sz w:val="28"/>
          <w:szCs w:val="28"/>
        </w:rPr>
        <w:t>年，代表德国</w:t>
      </w:r>
      <w:r w:rsidR="00B31913">
        <w:rPr>
          <w:rFonts w:ascii="Times New Roman" w:eastAsia="仿宋_GB2312" w:hAnsi="Times New Roman"/>
          <w:sz w:val="28"/>
          <w:szCs w:val="28"/>
        </w:rPr>
        <w:t>241</w:t>
      </w:r>
      <w:r w:rsidRPr="00A36B9D">
        <w:rPr>
          <w:rFonts w:ascii="Times New Roman" w:eastAsia="仿宋_GB2312" w:hAnsi="Times New Roman" w:hint="eastAsia"/>
          <w:sz w:val="28"/>
          <w:szCs w:val="28"/>
        </w:rPr>
        <w:t>所高校和</w:t>
      </w:r>
      <w:r w:rsidR="00B31913">
        <w:rPr>
          <w:rFonts w:ascii="Times New Roman" w:eastAsia="仿宋_GB2312" w:hAnsi="Times New Roman"/>
          <w:sz w:val="28"/>
          <w:szCs w:val="28"/>
        </w:rPr>
        <w:t>103</w:t>
      </w:r>
      <w:r w:rsidRPr="00A36B9D">
        <w:rPr>
          <w:rFonts w:ascii="Times New Roman" w:eastAsia="仿宋_GB2312" w:hAnsi="Times New Roman" w:hint="eastAsia"/>
          <w:sz w:val="28"/>
          <w:szCs w:val="28"/>
        </w:rPr>
        <w:t>个大学生团体，是目前全球最大的教育交流机构之一。详情请见：</w:t>
      </w:r>
      <w:hyperlink r:id="rId5" w:history="1">
        <w:r w:rsidRPr="0070418C">
          <w:rPr>
            <w:rStyle w:val="a3"/>
            <w:rFonts w:ascii="Times New Roman" w:eastAsia="仿宋_GB2312" w:hAnsi="Times New Roman" w:hint="eastAsia"/>
            <w:sz w:val="28"/>
            <w:szCs w:val="28"/>
          </w:rPr>
          <w:t>http://www.daad.org.cn</w:t>
        </w:r>
      </w:hyperlink>
      <w:r w:rsidRPr="00A36B9D">
        <w:rPr>
          <w:rFonts w:ascii="Times New Roman" w:eastAsia="仿宋_GB2312" w:hAnsi="Times New Roman" w:hint="eastAsia"/>
          <w:sz w:val="28"/>
          <w:szCs w:val="28"/>
        </w:rPr>
        <w:t>。</w:t>
      </w:r>
    </w:p>
    <w:p w14:paraId="22E8B8D9"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四、申报原则和条件</w:t>
      </w:r>
    </w:p>
    <w:p w14:paraId="55082BA8"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坚持联合培养与科教合作紧密结合的原则，优先支持申报与中科院或国科大签署过院级或校级合作协议的境外单位。</w:t>
      </w:r>
    </w:p>
    <w:p w14:paraId="357FA92B"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申请人的具体要求条件为：</w:t>
      </w:r>
    </w:p>
    <w:p w14:paraId="7D89A7FD" w14:textId="7176ADA4"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（一）系我校已完成第一学年课程学习的在读硕博连读或</w:t>
      </w:r>
      <w:r w:rsidR="0093308B">
        <w:rPr>
          <w:rFonts w:ascii="Times New Roman" w:eastAsia="仿宋_GB2312" w:hAnsi="Times New Roman" w:hint="eastAsia"/>
          <w:sz w:val="28"/>
          <w:szCs w:val="28"/>
        </w:rPr>
        <w:t>在读</w:t>
      </w:r>
      <w:r w:rsidRPr="00A36B9D">
        <w:rPr>
          <w:rFonts w:ascii="Times New Roman" w:eastAsia="仿宋_GB2312" w:hAnsi="Times New Roman" w:hint="eastAsia"/>
          <w:sz w:val="28"/>
          <w:szCs w:val="28"/>
        </w:rPr>
        <w:t>博研究生，定向培养研究生不得申请；</w:t>
      </w:r>
    </w:p>
    <w:p w14:paraId="24FE9F28"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（二）外语水平符合以下条件之一：</w:t>
      </w:r>
      <w:r w:rsidRPr="00A36B9D">
        <w:rPr>
          <w:rFonts w:ascii="Times New Roman" w:eastAsia="仿宋_GB2312" w:hAnsi="Times New Roman" w:hint="eastAsia"/>
          <w:sz w:val="28"/>
          <w:szCs w:val="28"/>
        </w:rPr>
        <w:t xml:space="preserve"> </w:t>
      </w:r>
    </w:p>
    <w:p w14:paraId="572C79F3"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英语：</w:t>
      </w:r>
      <w:proofErr w:type="gramStart"/>
      <w:r w:rsidRPr="00A36B9D">
        <w:rPr>
          <w:rFonts w:ascii="Times New Roman" w:eastAsia="仿宋_GB2312" w:hAnsi="Times New Roman" w:hint="eastAsia"/>
          <w:sz w:val="28"/>
          <w:szCs w:val="28"/>
        </w:rPr>
        <w:t>雅思</w:t>
      </w:r>
      <w:proofErr w:type="gramEnd"/>
      <w:r w:rsidRPr="00A36B9D">
        <w:rPr>
          <w:rFonts w:ascii="Times New Roman" w:eastAsia="仿宋_GB2312" w:hAnsi="Times New Roman" w:hint="eastAsia"/>
          <w:sz w:val="28"/>
          <w:szCs w:val="28"/>
        </w:rPr>
        <w:t>5.5 /</w:t>
      </w:r>
      <w:r w:rsidRPr="00A36B9D">
        <w:rPr>
          <w:rFonts w:ascii="Times New Roman" w:eastAsia="仿宋_GB2312" w:hAnsi="Times New Roman" w:hint="eastAsia"/>
          <w:sz w:val="28"/>
          <w:szCs w:val="28"/>
        </w:rPr>
        <w:t>托福</w:t>
      </w:r>
      <w:r w:rsidRPr="00A36B9D">
        <w:rPr>
          <w:rFonts w:ascii="Times New Roman" w:eastAsia="仿宋_GB2312" w:hAnsi="Times New Roman" w:hint="eastAsia"/>
          <w:sz w:val="28"/>
          <w:szCs w:val="28"/>
        </w:rPr>
        <w:t xml:space="preserve"> 80</w:t>
      </w:r>
      <w:r w:rsidRPr="00A36B9D">
        <w:rPr>
          <w:rFonts w:ascii="Times New Roman" w:eastAsia="仿宋_GB2312" w:hAnsi="Times New Roman" w:hint="eastAsia"/>
          <w:sz w:val="28"/>
          <w:szCs w:val="28"/>
        </w:rPr>
        <w:t>及以上，</w:t>
      </w:r>
    </w:p>
    <w:p w14:paraId="604F56DC"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德语：</w:t>
      </w:r>
      <w:r w:rsidRPr="00A36B9D">
        <w:rPr>
          <w:rFonts w:ascii="Times New Roman" w:eastAsia="仿宋_GB2312" w:hAnsi="Times New Roman" w:hint="eastAsia"/>
          <w:sz w:val="28"/>
          <w:szCs w:val="28"/>
        </w:rPr>
        <w:t>DSH2/</w:t>
      </w:r>
      <w:r w:rsidRPr="00A36B9D">
        <w:rPr>
          <w:rFonts w:ascii="Times New Roman" w:eastAsia="仿宋_GB2312" w:hAnsi="Times New Roman" w:hint="eastAsia"/>
          <w:sz w:val="28"/>
          <w:szCs w:val="28"/>
        </w:rPr>
        <w:t>德福</w:t>
      </w:r>
      <w:r w:rsidRPr="00A36B9D">
        <w:rPr>
          <w:rFonts w:ascii="Times New Roman" w:eastAsia="仿宋_GB2312" w:hAnsi="Times New Roman" w:hint="eastAsia"/>
          <w:sz w:val="28"/>
          <w:szCs w:val="28"/>
        </w:rPr>
        <w:t>16</w:t>
      </w:r>
      <w:r w:rsidRPr="00A36B9D">
        <w:rPr>
          <w:rFonts w:ascii="Times New Roman" w:eastAsia="仿宋_GB2312" w:hAnsi="Times New Roman" w:hint="eastAsia"/>
          <w:sz w:val="28"/>
          <w:szCs w:val="28"/>
        </w:rPr>
        <w:t>分</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德语专业八级及以上。</w:t>
      </w:r>
    </w:p>
    <w:p w14:paraId="5EC4323A"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（三）申请时应已获得接收单位的入学通知书或邀请信。</w:t>
      </w:r>
    </w:p>
    <w:p w14:paraId="27C7C206"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五、资助办法</w:t>
      </w:r>
    </w:p>
    <w:p w14:paraId="356B29AF"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入选者可从国科大获得如下资助：</w:t>
      </w:r>
    </w:p>
    <w:p w14:paraId="6B2AFFAE" w14:textId="4C3359AD"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第一年在德访学期间奖学金（资助标准</w:t>
      </w:r>
      <w:r w:rsidR="0070418C">
        <w:rPr>
          <w:rFonts w:ascii="Times New Roman" w:eastAsia="仿宋_GB2312" w:hAnsi="Times New Roman" w:hint="eastAsia"/>
          <w:sz w:val="28"/>
          <w:szCs w:val="28"/>
        </w:rPr>
        <w:t>参照</w:t>
      </w:r>
      <w:r w:rsidRPr="00A36B9D">
        <w:rPr>
          <w:rFonts w:ascii="Times New Roman" w:eastAsia="仿宋_GB2312" w:hAnsi="Times New Roman" w:hint="eastAsia"/>
          <w:sz w:val="28"/>
          <w:szCs w:val="28"/>
        </w:rPr>
        <w:t>国家公派留学人员奖学金标准执行）；</w:t>
      </w:r>
    </w:p>
    <w:p w14:paraId="6B9F9FA2"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lastRenderedPageBreak/>
        <w:t xml:space="preserve">2. </w:t>
      </w:r>
      <w:r w:rsidRPr="00A36B9D">
        <w:rPr>
          <w:rFonts w:ascii="Times New Roman" w:eastAsia="仿宋_GB2312" w:hAnsi="Times New Roman" w:hint="eastAsia"/>
          <w:sz w:val="28"/>
          <w:szCs w:val="28"/>
        </w:rPr>
        <w:t>往返国际旅费</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次；</w:t>
      </w:r>
    </w:p>
    <w:p w14:paraId="65BBF991"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第二年在德访学生活费（</w:t>
      </w:r>
      <w:r w:rsidRPr="00A36B9D">
        <w:rPr>
          <w:rFonts w:ascii="Times New Roman" w:eastAsia="仿宋_GB2312" w:hAnsi="Times New Roman" w:hint="eastAsia"/>
          <w:sz w:val="28"/>
          <w:szCs w:val="28"/>
        </w:rPr>
        <w:t>1200</w:t>
      </w:r>
      <w:r w:rsidRPr="00A36B9D">
        <w:rPr>
          <w:rFonts w:ascii="Times New Roman" w:eastAsia="仿宋_GB2312" w:hAnsi="Times New Roman" w:hint="eastAsia"/>
          <w:sz w:val="28"/>
          <w:szCs w:val="28"/>
        </w:rPr>
        <w:t>欧元</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月）由外方负责。</w:t>
      </w:r>
    </w:p>
    <w:p w14:paraId="77622948"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六、录取、派遣和国外管理</w:t>
      </w:r>
    </w:p>
    <w:p w14:paraId="0BD6A7CB"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按照《管理办法》的有关规定执行。</w:t>
      </w:r>
    </w:p>
    <w:p w14:paraId="44EFDB4E"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与外方共同确定录取名单后，国科大将通知有关人员办理录取手续。硕博连读研究生在派出前应在国内完成第二学年学习且已经转为博士研究生。</w:t>
      </w:r>
    </w:p>
    <w:p w14:paraId="40BD20E5" w14:textId="77777777" w:rsidR="00543416" w:rsidRPr="00F76DD5" w:rsidRDefault="00543416" w:rsidP="00543416">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七、德方申请方式</w:t>
      </w:r>
    </w:p>
    <w:p w14:paraId="32A3B7B3" w14:textId="77777777" w:rsidR="00543416" w:rsidRPr="00A36B9D" w:rsidRDefault="00614053"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sz w:val="28"/>
          <w:szCs w:val="28"/>
        </w:rPr>
        <w:t>2017</w:t>
      </w:r>
      <w:r w:rsidRPr="00A36B9D">
        <w:rPr>
          <w:rFonts w:ascii="Times New Roman" w:eastAsia="仿宋_GB2312" w:hAnsi="Times New Roman" w:hint="eastAsia"/>
          <w:sz w:val="28"/>
          <w:szCs w:val="28"/>
        </w:rPr>
        <w:t>年</w:t>
      </w:r>
      <w:r w:rsidR="00543416" w:rsidRPr="00A36B9D">
        <w:rPr>
          <w:rFonts w:ascii="Times New Roman" w:eastAsia="仿宋_GB2312" w:hAnsi="Times New Roman" w:hint="eastAsia"/>
          <w:sz w:val="28"/>
          <w:szCs w:val="28"/>
        </w:rPr>
        <w:t>起国际合作培养计划</w:t>
      </w:r>
      <w:r w:rsidR="00AC7585" w:rsidRPr="00A36B9D">
        <w:rPr>
          <w:rFonts w:ascii="Times New Roman" w:eastAsia="仿宋_GB2312" w:hAnsi="Times New Roman" w:hint="eastAsia"/>
          <w:sz w:val="28"/>
          <w:szCs w:val="28"/>
        </w:rPr>
        <w:t>—</w:t>
      </w:r>
      <w:r w:rsidR="00543416" w:rsidRPr="00A36B9D">
        <w:rPr>
          <w:rFonts w:ascii="Times New Roman" w:eastAsia="仿宋_GB2312" w:hAnsi="Times New Roman" w:hint="eastAsia"/>
          <w:sz w:val="28"/>
          <w:szCs w:val="28"/>
        </w:rPr>
        <w:t>DAAD</w:t>
      </w:r>
      <w:r w:rsidR="00543416" w:rsidRPr="00A36B9D">
        <w:rPr>
          <w:rFonts w:ascii="Times New Roman" w:eastAsia="仿宋_GB2312" w:hAnsi="Times New Roman" w:hint="eastAsia"/>
          <w:sz w:val="28"/>
          <w:szCs w:val="28"/>
        </w:rPr>
        <w:t>项目德方的申请方式变更为通过</w:t>
      </w:r>
      <w:r w:rsidR="00543416" w:rsidRPr="00A36B9D">
        <w:rPr>
          <w:rFonts w:ascii="Times New Roman" w:eastAsia="仿宋_GB2312" w:hAnsi="Times New Roman" w:hint="eastAsia"/>
          <w:sz w:val="28"/>
          <w:szCs w:val="28"/>
        </w:rPr>
        <w:t>DAAD-Portal</w:t>
      </w:r>
      <w:r w:rsidR="00543416" w:rsidRPr="00A36B9D">
        <w:rPr>
          <w:rFonts w:ascii="Times New Roman" w:eastAsia="仿宋_GB2312" w:hAnsi="Times New Roman" w:hint="eastAsia"/>
          <w:sz w:val="28"/>
          <w:szCs w:val="28"/>
        </w:rPr>
        <w:t>在线申请并提交纸质版申请材料。</w:t>
      </w:r>
    </w:p>
    <w:p w14:paraId="4DCB24F2" w14:textId="1C173BA6"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DAAD-Portal</w:t>
      </w:r>
      <w:r w:rsidRPr="00A36B9D">
        <w:rPr>
          <w:rFonts w:ascii="Times New Roman" w:eastAsia="仿宋_GB2312" w:hAnsi="Times New Roman" w:hint="eastAsia"/>
          <w:sz w:val="28"/>
          <w:szCs w:val="28"/>
        </w:rPr>
        <w:t>在线申请系统</w:t>
      </w:r>
      <w:r w:rsidRPr="00A36B9D">
        <w:rPr>
          <w:rFonts w:ascii="Times New Roman" w:eastAsia="仿宋_GB2312" w:hAnsi="Times New Roman"/>
          <w:sz w:val="28"/>
          <w:szCs w:val="28"/>
        </w:rPr>
        <w:t>将于</w:t>
      </w:r>
      <w:r w:rsidRPr="00A36B9D">
        <w:rPr>
          <w:rFonts w:ascii="Times New Roman" w:eastAsia="仿宋_GB2312" w:hAnsi="Times New Roman" w:hint="eastAsia"/>
          <w:sz w:val="28"/>
          <w:szCs w:val="28"/>
        </w:rPr>
        <w:t>201</w:t>
      </w:r>
      <w:r w:rsidR="00B31913">
        <w:rPr>
          <w:rFonts w:ascii="Times New Roman" w:eastAsia="仿宋_GB2312" w:hAnsi="Times New Roman"/>
          <w:sz w:val="28"/>
          <w:szCs w:val="28"/>
        </w:rPr>
        <w:t>9</w:t>
      </w:r>
      <w:r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11</w:t>
      </w:r>
      <w:r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Pr="00A36B9D">
        <w:rPr>
          <w:rFonts w:ascii="Times New Roman" w:eastAsia="仿宋_GB2312" w:hAnsi="Times New Roman" w:hint="eastAsia"/>
          <w:sz w:val="28"/>
          <w:szCs w:val="28"/>
        </w:rPr>
        <w:t>日开放</w:t>
      </w:r>
      <w:r w:rsidRPr="00A36B9D">
        <w:rPr>
          <w:rFonts w:ascii="Times New Roman" w:eastAsia="仿宋_GB2312" w:hAnsi="Times New Roman"/>
          <w:sz w:val="28"/>
          <w:szCs w:val="28"/>
        </w:rPr>
        <w:t>，</w:t>
      </w:r>
      <w:r w:rsidRPr="00A36B9D">
        <w:rPr>
          <w:rFonts w:ascii="Times New Roman" w:eastAsia="仿宋_GB2312" w:hAnsi="Times New Roman" w:hint="eastAsia"/>
          <w:sz w:val="28"/>
          <w:szCs w:val="28"/>
        </w:rPr>
        <w:t>请于</w:t>
      </w:r>
      <w:r w:rsidRPr="00A36B9D">
        <w:rPr>
          <w:rFonts w:ascii="Times New Roman" w:eastAsia="仿宋_GB2312" w:hAnsi="Times New Roman" w:hint="eastAsia"/>
          <w:sz w:val="28"/>
          <w:szCs w:val="28"/>
        </w:rPr>
        <w:t>12</w:t>
      </w:r>
      <w:r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Pr="00A36B9D">
        <w:rPr>
          <w:rFonts w:ascii="Times New Roman" w:eastAsia="仿宋_GB2312" w:hAnsi="Times New Roman" w:hint="eastAsia"/>
          <w:sz w:val="28"/>
          <w:szCs w:val="28"/>
        </w:rPr>
        <w:t>日前通过该系统在线申请。申请人需进入</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奖学金数据库（</w:t>
      </w:r>
      <w:r w:rsidRPr="00A36B9D">
        <w:rPr>
          <w:rFonts w:ascii="Times New Roman" w:eastAsia="仿宋_GB2312" w:hAnsi="Times New Roman" w:hint="eastAsia"/>
          <w:sz w:val="28"/>
          <w:szCs w:val="28"/>
        </w:rPr>
        <w:t>www.funding-guide.de</w:t>
      </w:r>
      <w:r w:rsidRPr="00A36B9D">
        <w:rPr>
          <w:rFonts w:ascii="Times New Roman" w:eastAsia="仿宋_GB2312" w:hAnsi="Times New Roman" w:hint="eastAsia"/>
          <w:sz w:val="28"/>
          <w:szCs w:val="28"/>
        </w:rPr>
        <w:t>），通过列表筛选找到自己所要申请的奖学金项目页面（该奖学金英文名称为：</w:t>
      </w:r>
      <w:r w:rsidRPr="00A36B9D">
        <w:rPr>
          <w:rFonts w:ascii="Times New Roman" w:eastAsia="仿宋_GB2312" w:hAnsi="Times New Roman"/>
          <w:sz w:val="28"/>
          <w:szCs w:val="28"/>
        </w:rPr>
        <w:t>CAS-DAAD-Programme / Joint Fellowship Programme for Doctoral Students of CAS</w:t>
      </w:r>
      <w:r w:rsidRPr="00A36B9D">
        <w:rPr>
          <w:rFonts w:ascii="Times New Roman" w:eastAsia="仿宋_GB2312" w:hAnsi="Times New Roman" w:hint="eastAsia"/>
          <w:sz w:val="28"/>
          <w:szCs w:val="28"/>
        </w:rPr>
        <w:t>），申请人可在该页面中找到</w:t>
      </w:r>
      <w:r w:rsidRPr="00A36B9D">
        <w:rPr>
          <w:rFonts w:ascii="Times New Roman" w:eastAsia="仿宋_GB2312" w:hAnsi="Times New Roman" w:hint="eastAsia"/>
          <w:sz w:val="28"/>
          <w:szCs w:val="28"/>
        </w:rPr>
        <w:t>DAAD- Portal</w:t>
      </w:r>
      <w:r w:rsidRPr="00A36B9D">
        <w:rPr>
          <w:rFonts w:ascii="Times New Roman" w:eastAsia="仿宋_GB2312" w:hAnsi="Times New Roman" w:hint="eastAsia"/>
          <w:sz w:val="28"/>
          <w:szCs w:val="28"/>
        </w:rPr>
        <w:t>在线申请门户网站的链接，首次登陆者需在该门户网站中进行注册方可进行后续的申请工作。</w:t>
      </w:r>
    </w:p>
    <w:p w14:paraId="0555265E"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请按照</w:t>
      </w:r>
      <w:r w:rsidRPr="00A36B9D">
        <w:rPr>
          <w:rFonts w:ascii="Times New Roman" w:eastAsia="仿宋_GB2312" w:hAnsi="Times New Roman" w:hint="eastAsia"/>
          <w:sz w:val="28"/>
          <w:szCs w:val="28"/>
        </w:rPr>
        <w:t>Portal</w:t>
      </w:r>
      <w:r w:rsidRPr="00A36B9D">
        <w:rPr>
          <w:rFonts w:ascii="Times New Roman" w:eastAsia="仿宋_GB2312" w:hAnsi="Times New Roman" w:hint="eastAsia"/>
          <w:sz w:val="28"/>
          <w:szCs w:val="28"/>
        </w:rPr>
        <w:t>网站要求递交所有材料，</w:t>
      </w:r>
      <w:r w:rsidR="00614053"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申请材料清单中所要求的其他材料可上传至</w:t>
      </w:r>
      <w:r w:rsidRPr="00A36B9D">
        <w:rPr>
          <w:rFonts w:ascii="Times New Roman" w:eastAsia="仿宋_GB2312" w:hAnsi="Times New Roman" w:hint="eastAsia"/>
          <w:sz w:val="28"/>
          <w:szCs w:val="28"/>
        </w:rPr>
        <w:t>Portal</w:t>
      </w:r>
      <w:r w:rsidRPr="00A36B9D">
        <w:rPr>
          <w:rFonts w:ascii="Times New Roman" w:eastAsia="仿宋_GB2312" w:hAnsi="Times New Roman" w:hint="eastAsia"/>
          <w:sz w:val="28"/>
          <w:szCs w:val="28"/>
        </w:rPr>
        <w:t>网站“根据各国具体要求所需材料”</w:t>
      </w:r>
      <w:r w:rsidRPr="00A36B9D">
        <w:rPr>
          <w:rFonts w:ascii="Times New Roman" w:eastAsia="仿宋_GB2312" w:hAnsi="Times New Roman" w:hint="eastAsia"/>
          <w:sz w:val="28"/>
          <w:szCs w:val="28"/>
        </w:rPr>
        <w:lastRenderedPageBreak/>
        <w:t>类别中。证明、成绩单等翻译件可先在网上递交申请人自行翻译的材料，在确认获得资助后再将有公证效力的证明补交至</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总部。</w:t>
      </w:r>
    </w:p>
    <w:p w14:paraId="2EAD9E72" w14:textId="7777777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在</w:t>
      </w:r>
      <w:r w:rsidRPr="00A36B9D">
        <w:rPr>
          <w:rFonts w:ascii="Times New Roman" w:eastAsia="仿宋_GB2312" w:hAnsi="Times New Roman" w:hint="eastAsia"/>
          <w:sz w:val="28"/>
          <w:szCs w:val="28"/>
        </w:rPr>
        <w:t>DAAD-Portal</w:t>
      </w:r>
      <w:r w:rsidRPr="00A36B9D">
        <w:rPr>
          <w:rFonts w:ascii="Times New Roman" w:eastAsia="仿宋_GB2312" w:hAnsi="Times New Roman" w:hint="eastAsia"/>
          <w:sz w:val="28"/>
          <w:szCs w:val="28"/>
        </w:rPr>
        <w:t>完成注册后，系统会生成推荐信模板，请将该模板发送给推荐人填写。填写完成的推荐信不需要在</w:t>
      </w:r>
      <w:r w:rsidRPr="00A36B9D">
        <w:rPr>
          <w:rFonts w:ascii="Times New Roman" w:eastAsia="仿宋_GB2312" w:hAnsi="Times New Roman" w:hint="eastAsia"/>
          <w:sz w:val="28"/>
          <w:szCs w:val="28"/>
        </w:rPr>
        <w:t>Portal</w:t>
      </w:r>
      <w:r w:rsidRPr="00A36B9D">
        <w:rPr>
          <w:rFonts w:ascii="Times New Roman" w:eastAsia="仿宋_GB2312" w:hAnsi="Times New Roman" w:hint="eastAsia"/>
          <w:sz w:val="28"/>
          <w:szCs w:val="28"/>
        </w:rPr>
        <w:t>中上传，只提交纸质版原件</w:t>
      </w:r>
      <w:r w:rsidR="00A50D0F" w:rsidRPr="00A36B9D">
        <w:rPr>
          <w:rFonts w:ascii="Times New Roman" w:eastAsia="仿宋_GB2312" w:hAnsi="Times New Roman" w:hint="eastAsia"/>
          <w:sz w:val="28"/>
          <w:szCs w:val="28"/>
        </w:rPr>
        <w:t>至</w:t>
      </w:r>
      <w:r w:rsidR="00A50D0F" w:rsidRPr="00A36B9D">
        <w:rPr>
          <w:rFonts w:ascii="Times New Roman" w:eastAsia="仿宋_GB2312" w:hAnsi="Times New Roman" w:hint="eastAsia"/>
          <w:sz w:val="28"/>
          <w:szCs w:val="28"/>
        </w:rPr>
        <w:t>DAAD</w:t>
      </w:r>
      <w:r w:rsidR="00A50D0F" w:rsidRPr="00A36B9D">
        <w:rPr>
          <w:rFonts w:ascii="Times New Roman" w:eastAsia="仿宋_GB2312" w:hAnsi="Times New Roman" w:hint="eastAsia"/>
          <w:sz w:val="28"/>
          <w:szCs w:val="28"/>
        </w:rPr>
        <w:t>北京</w:t>
      </w:r>
      <w:r w:rsidR="00A50D0F" w:rsidRPr="00A36B9D">
        <w:rPr>
          <w:rFonts w:ascii="Times New Roman" w:eastAsia="仿宋_GB2312" w:hAnsi="Times New Roman"/>
          <w:sz w:val="28"/>
          <w:szCs w:val="28"/>
        </w:rPr>
        <w:t>代表处</w:t>
      </w:r>
      <w:r w:rsidRPr="00A36B9D">
        <w:rPr>
          <w:rFonts w:ascii="Times New Roman" w:eastAsia="仿宋_GB2312" w:hAnsi="Times New Roman" w:hint="eastAsia"/>
          <w:sz w:val="28"/>
          <w:szCs w:val="28"/>
        </w:rPr>
        <w:t>。</w:t>
      </w:r>
    </w:p>
    <w:p w14:paraId="55A43B07" w14:textId="77777777" w:rsidR="00171658"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DAAD-Portal</w:t>
      </w:r>
      <w:r w:rsidRPr="00A36B9D">
        <w:rPr>
          <w:rFonts w:ascii="Times New Roman" w:eastAsia="仿宋_GB2312" w:hAnsi="Times New Roman" w:hint="eastAsia"/>
          <w:sz w:val="28"/>
          <w:szCs w:val="28"/>
        </w:rPr>
        <w:t>在线申请须知详见：</w:t>
      </w:r>
    </w:p>
    <w:p w14:paraId="18795D8D" w14:textId="42580135" w:rsidR="00543416" w:rsidRDefault="00543416" w:rsidP="00543416">
      <w:pPr>
        <w:spacing w:line="700" w:lineRule="exact"/>
        <w:ind w:firstLineChars="200" w:firstLine="560"/>
        <w:rPr>
          <w:rFonts w:ascii="Times New Roman" w:eastAsia="仿宋_GB2312" w:hAnsi="Times New Roman"/>
          <w:sz w:val="28"/>
          <w:szCs w:val="28"/>
        </w:rPr>
      </w:pPr>
    </w:p>
    <w:p w14:paraId="22982886" w14:textId="1779A96C" w:rsidR="00B31913" w:rsidRPr="00A36B9D" w:rsidRDefault="002428EB" w:rsidP="00543416">
      <w:pPr>
        <w:spacing w:line="700" w:lineRule="exact"/>
        <w:ind w:firstLineChars="200" w:firstLine="420"/>
        <w:rPr>
          <w:rFonts w:ascii="Times New Roman" w:eastAsia="仿宋_GB2312" w:hAnsi="Times New Roman"/>
          <w:sz w:val="28"/>
          <w:szCs w:val="28"/>
        </w:rPr>
      </w:pPr>
      <w:hyperlink r:id="rId6" w:history="1">
        <w:r w:rsidR="00B31913" w:rsidRPr="0070418C">
          <w:rPr>
            <w:rStyle w:val="a3"/>
            <w:rFonts w:ascii="Times New Roman" w:eastAsia="仿宋_GB2312" w:hAnsi="Times New Roman"/>
            <w:sz w:val="28"/>
            <w:szCs w:val="28"/>
          </w:rPr>
          <w:t>https://www.daad.org.cn/zh/find-funding/funding-programmes-in-germany/cas-daad-programme/</w:t>
        </w:r>
      </w:hyperlink>
    </w:p>
    <w:p w14:paraId="0306B42E" w14:textId="77777777" w:rsidR="00543416" w:rsidRPr="00F76DD5" w:rsidRDefault="00543416" w:rsidP="00F70714">
      <w:pPr>
        <w:spacing w:line="70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八、材料报送时间和要求</w:t>
      </w:r>
    </w:p>
    <w:p w14:paraId="333B06E7" w14:textId="49705D49" w:rsidR="00543416" w:rsidRPr="00A36B9D" w:rsidRDefault="00A50D0F"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（一）</w:t>
      </w:r>
      <w:r w:rsidR="00543416" w:rsidRPr="00A36B9D">
        <w:rPr>
          <w:rFonts w:ascii="Times New Roman" w:eastAsia="仿宋_GB2312" w:hAnsi="Times New Roman" w:hint="eastAsia"/>
          <w:sz w:val="28"/>
          <w:szCs w:val="28"/>
        </w:rPr>
        <w:t>请各研究所、学院于</w:t>
      </w:r>
      <w:r w:rsidR="0093308B">
        <w:rPr>
          <w:rFonts w:ascii="Times New Roman" w:eastAsia="仿宋_GB2312" w:hAnsi="Times New Roman" w:hint="eastAsia"/>
          <w:sz w:val="28"/>
          <w:szCs w:val="28"/>
        </w:rPr>
        <w:t>2019</w:t>
      </w:r>
      <w:r w:rsidR="00543416"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12</w:t>
      </w:r>
      <w:r w:rsidR="00543416"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00543416" w:rsidRPr="00A36B9D">
        <w:rPr>
          <w:rFonts w:ascii="Times New Roman" w:eastAsia="仿宋_GB2312" w:hAnsi="Times New Roman" w:hint="eastAsia"/>
          <w:sz w:val="28"/>
          <w:szCs w:val="28"/>
        </w:rPr>
        <w:t>日前将下列材料报送至中国科学院大学，申请材料须按以下顺序排列：</w:t>
      </w:r>
    </w:p>
    <w:p w14:paraId="7A849C9D" w14:textId="6401B2B7"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1. </w:t>
      </w:r>
      <w:r w:rsidRPr="00A36B9D">
        <w:rPr>
          <w:rFonts w:ascii="Times New Roman" w:eastAsia="仿宋_GB2312" w:hAnsi="Times New Roman" w:hint="eastAsia"/>
          <w:sz w:val="28"/>
          <w:szCs w:val="28"/>
        </w:rPr>
        <w:t>《</w:t>
      </w:r>
      <w:r w:rsidR="004D18FA" w:rsidRPr="00A36B9D">
        <w:rPr>
          <w:rFonts w:ascii="Times New Roman" w:eastAsia="仿宋_GB2312" w:hAnsi="Times New Roman" w:hint="eastAsia"/>
          <w:sz w:val="28"/>
          <w:szCs w:val="28"/>
        </w:rPr>
        <w:t>20</w:t>
      </w:r>
      <w:r w:rsidR="002428EB">
        <w:rPr>
          <w:rFonts w:ascii="Times New Roman" w:eastAsia="仿宋_GB2312" w:hAnsi="Times New Roman"/>
          <w:sz w:val="28"/>
          <w:szCs w:val="28"/>
        </w:rPr>
        <w:t>20</w:t>
      </w:r>
      <w:bookmarkStart w:id="0" w:name="_GoBack"/>
      <w:bookmarkEnd w:id="0"/>
      <w:r w:rsidRPr="00A36B9D">
        <w:rPr>
          <w:rFonts w:ascii="Times New Roman" w:eastAsia="仿宋_GB2312" w:hAnsi="Times New Roman" w:hint="eastAsia"/>
          <w:sz w:val="28"/>
          <w:szCs w:val="28"/>
        </w:rPr>
        <w:t>年度博士研究生国际合作培养计划初选汇总表》（附件</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），一式</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份，中文，纸版和电子版（</w:t>
      </w:r>
      <w:r w:rsidRPr="00A36B9D">
        <w:rPr>
          <w:rFonts w:ascii="Times New Roman" w:eastAsia="仿宋_GB2312" w:hAnsi="Times New Roman" w:hint="eastAsia"/>
          <w:sz w:val="28"/>
          <w:szCs w:val="28"/>
        </w:rPr>
        <w:t>Excel</w:t>
      </w:r>
      <w:r w:rsidRPr="00A36B9D">
        <w:rPr>
          <w:rFonts w:ascii="Times New Roman" w:eastAsia="仿宋_GB2312" w:hAnsi="Times New Roman" w:hint="eastAsia"/>
          <w:sz w:val="28"/>
          <w:szCs w:val="28"/>
        </w:rPr>
        <w:t>格式）；</w:t>
      </w:r>
    </w:p>
    <w:p w14:paraId="4C793BEE" w14:textId="77777777" w:rsidR="00A50D0F" w:rsidRPr="00A36B9D" w:rsidRDefault="00543416" w:rsidP="00A50D0F">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《博士研究生国际合作培养计划申请表》（附件</w:t>
      </w:r>
      <w:r w:rsidRPr="00A36B9D">
        <w:rPr>
          <w:rFonts w:ascii="Times New Roman" w:eastAsia="仿宋_GB2312" w:hAnsi="Times New Roman" w:hint="eastAsia"/>
          <w:sz w:val="28"/>
          <w:szCs w:val="28"/>
        </w:rPr>
        <w:t>2</w:t>
      </w:r>
      <w:r w:rsidRPr="00A36B9D">
        <w:rPr>
          <w:rFonts w:ascii="Times New Roman" w:eastAsia="仿宋_GB2312" w:hAnsi="Times New Roman" w:hint="eastAsia"/>
          <w:sz w:val="28"/>
          <w:szCs w:val="28"/>
        </w:rPr>
        <w:t>）一式</w:t>
      </w:r>
      <w:r w:rsidRPr="00A36B9D">
        <w:rPr>
          <w:rFonts w:ascii="Times New Roman" w:eastAsia="仿宋_GB2312" w:hAnsi="Times New Roman" w:hint="eastAsia"/>
          <w:sz w:val="28"/>
          <w:szCs w:val="28"/>
        </w:rPr>
        <w:t>1</w:t>
      </w:r>
      <w:r w:rsidRPr="00A36B9D">
        <w:rPr>
          <w:rFonts w:ascii="Times New Roman" w:eastAsia="仿宋_GB2312" w:hAnsi="Times New Roman" w:hint="eastAsia"/>
          <w:sz w:val="28"/>
          <w:szCs w:val="28"/>
        </w:rPr>
        <w:t>份，中文，纸版和电子版。研究所</w:t>
      </w:r>
      <w:r w:rsidRPr="00A36B9D">
        <w:rPr>
          <w:rFonts w:ascii="Times New Roman" w:eastAsia="仿宋_GB2312" w:hAnsi="Times New Roman" w:hint="eastAsia"/>
          <w:sz w:val="28"/>
          <w:szCs w:val="28"/>
        </w:rPr>
        <w:t>/</w:t>
      </w:r>
      <w:r w:rsidRPr="00A36B9D">
        <w:rPr>
          <w:rFonts w:ascii="Times New Roman" w:eastAsia="仿宋_GB2312" w:hAnsi="Times New Roman" w:hint="eastAsia"/>
          <w:sz w:val="28"/>
          <w:szCs w:val="28"/>
        </w:rPr>
        <w:t>院系须加盖公章。“在学期间发表论文”栏，请注明刊物名称、影响因子、是否署名中国科学院大学。</w:t>
      </w:r>
    </w:p>
    <w:p w14:paraId="0B784747" w14:textId="77777777" w:rsidR="00954EBD" w:rsidRDefault="00954EBD" w:rsidP="00543416">
      <w:pPr>
        <w:spacing w:line="700" w:lineRule="exact"/>
        <w:ind w:firstLineChars="200" w:firstLine="560"/>
        <w:rPr>
          <w:rFonts w:ascii="Times New Roman" w:eastAsia="仿宋_GB2312" w:hAnsi="Times New Roman"/>
          <w:sz w:val="28"/>
          <w:szCs w:val="28"/>
        </w:rPr>
      </w:pPr>
    </w:p>
    <w:p w14:paraId="3119F9F2" w14:textId="77777777" w:rsidR="00954EBD" w:rsidRDefault="00954EBD" w:rsidP="00543416">
      <w:pPr>
        <w:spacing w:line="700" w:lineRule="exact"/>
        <w:ind w:firstLineChars="200" w:firstLine="560"/>
        <w:rPr>
          <w:rFonts w:ascii="Times New Roman" w:eastAsia="仿宋_GB2312" w:hAnsi="Times New Roman"/>
          <w:sz w:val="28"/>
          <w:szCs w:val="28"/>
        </w:rPr>
      </w:pPr>
    </w:p>
    <w:p w14:paraId="61FCEDE7" w14:textId="1CD64120"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lastRenderedPageBreak/>
        <w:t>联</w:t>
      </w:r>
      <w:r w:rsidRPr="00A36B9D">
        <w:rPr>
          <w:rFonts w:ascii="Times New Roman" w:eastAsia="仿宋_GB2312" w:hAnsi="Times New Roman" w:hint="eastAsia"/>
          <w:sz w:val="28"/>
          <w:szCs w:val="28"/>
        </w:rPr>
        <w:t xml:space="preserve"> </w:t>
      </w:r>
      <w:r w:rsidRPr="00A36B9D">
        <w:rPr>
          <w:rFonts w:ascii="Times New Roman" w:eastAsia="仿宋_GB2312" w:hAnsi="Times New Roman" w:hint="eastAsia"/>
          <w:sz w:val="28"/>
          <w:szCs w:val="28"/>
        </w:rPr>
        <w:t>系</w:t>
      </w:r>
      <w:r w:rsidRPr="00A36B9D">
        <w:rPr>
          <w:rFonts w:ascii="Times New Roman" w:eastAsia="仿宋_GB2312" w:hAnsi="Times New Roman" w:hint="eastAsia"/>
          <w:sz w:val="28"/>
          <w:szCs w:val="28"/>
        </w:rPr>
        <w:t xml:space="preserve"> </w:t>
      </w:r>
      <w:r w:rsidR="0070418C">
        <w:rPr>
          <w:rFonts w:ascii="Times New Roman" w:eastAsia="仿宋_GB2312" w:hAnsi="Times New Roman" w:hint="eastAsia"/>
          <w:sz w:val="28"/>
          <w:szCs w:val="28"/>
        </w:rPr>
        <w:t>人：李茂力</w:t>
      </w:r>
    </w:p>
    <w:p w14:paraId="3F3FABF5" w14:textId="688E26E9" w:rsidR="00543416" w:rsidRPr="00A36B9D" w:rsidRDefault="00543416" w:rsidP="00543416">
      <w:pPr>
        <w:spacing w:line="70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联系电话：</w:t>
      </w:r>
      <w:r w:rsidR="0070418C">
        <w:rPr>
          <w:rFonts w:ascii="Times New Roman" w:eastAsia="仿宋_GB2312" w:hAnsi="Times New Roman" w:hint="eastAsia"/>
          <w:sz w:val="28"/>
          <w:szCs w:val="28"/>
        </w:rPr>
        <w:t>010-88256206</w:t>
      </w:r>
    </w:p>
    <w:p w14:paraId="08B4A535" w14:textId="77777777" w:rsidR="00543416" w:rsidRPr="00A36B9D" w:rsidRDefault="00A50D0F" w:rsidP="00543416">
      <w:pPr>
        <w:spacing w:line="700" w:lineRule="exact"/>
        <w:ind w:firstLineChars="200" w:firstLine="560"/>
        <w:rPr>
          <w:rFonts w:ascii="Times New Roman" w:eastAsia="仿宋_GB2312" w:hAnsi="Times New Roman"/>
          <w:sz w:val="28"/>
          <w:szCs w:val="28"/>
        </w:rPr>
      </w:pPr>
      <w:proofErr w:type="gramStart"/>
      <w:r w:rsidRPr="00A36B9D">
        <w:rPr>
          <w:rFonts w:ascii="Times New Roman" w:eastAsia="仿宋_GB2312" w:hAnsi="Times New Roman" w:hint="eastAsia"/>
          <w:sz w:val="28"/>
          <w:szCs w:val="28"/>
        </w:rPr>
        <w:t>邮</w:t>
      </w:r>
      <w:proofErr w:type="gramEnd"/>
      <w:r w:rsidRPr="00A36B9D">
        <w:rPr>
          <w:rFonts w:ascii="Times New Roman" w:eastAsia="仿宋_GB2312" w:hAnsi="Times New Roman" w:hint="eastAsia"/>
          <w:sz w:val="28"/>
          <w:szCs w:val="28"/>
        </w:rPr>
        <w:t xml:space="preserve">    </w:t>
      </w:r>
      <w:r w:rsidRPr="00A36B9D">
        <w:rPr>
          <w:rFonts w:ascii="Times New Roman" w:eastAsia="仿宋_GB2312" w:hAnsi="Times New Roman" w:hint="eastAsia"/>
          <w:sz w:val="28"/>
          <w:szCs w:val="28"/>
        </w:rPr>
        <w:t>箱</w:t>
      </w:r>
      <w:r w:rsidR="00543416" w:rsidRPr="00A36B9D">
        <w:rPr>
          <w:rFonts w:ascii="Times New Roman" w:eastAsia="仿宋_GB2312" w:hAnsi="Times New Roman" w:hint="eastAsia"/>
          <w:sz w:val="28"/>
          <w:szCs w:val="28"/>
        </w:rPr>
        <w:t>：</w:t>
      </w:r>
      <w:r w:rsidR="00543416" w:rsidRPr="00A36B9D">
        <w:rPr>
          <w:rFonts w:ascii="Times New Roman" w:eastAsia="仿宋_GB2312" w:hAnsi="Times New Roman" w:hint="eastAsia"/>
          <w:sz w:val="28"/>
          <w:szCs w:val="28"/>
        </w:rPr>
        <w:t>lianpei@ucas.ac.cn</w:t>
      </w:r>
    </w:p>
    <w:p w14:paraId="15329582" w14:textId="77777777" w:rsidR="00543416" w:rsidRPr="00A36B9D" w:rsidRDefault="00543416" w:rsidP="00F76DD5">
      <w:pPr>
        <w:spacing w:line="660" w:lineRule="exact"/>
        <w:ind w:firstLineChars="200" w:firstLine="560"/>
        <w:rPr>
          <w:rFonts w:ascii="Times New Roman" w:eastAsia="仿宋_GB2312" w:hAnsi="Times New Roman"/>
          <w:sz w:val="28"/>
          <w:szCs w:val="28"/>
        </w:rPr>
      </w:pPr>
      <w:proofErr w:type="gramStart"/>
      <w:r w:rsidRPr="00A36B9D">
        <w:rPr>
          <w:rFonts w:ascii="Times New Roman" w:eastAsia="仿宋_GB2312" w:hAnsi="Times New Roman" w:hint="eastAsia"/>
          <w:sz w:val="28"/>
          <w:szCs w:val="28"/>
        </w:rPr>
        <w:t>邮</w:t>
      </w:r>
      <w:proofErr w:type="gramEnd"/>
      <w:r w:rsidRPr="00A36B9D">
        <w:rPr>
          <w:rFonts w:ascii="Times New Roman" w:eastAsia="仿宋_GB2312" w:hAnsi="Times New Roman" w:hint="eastAsia"/>
          <w:sz w:val="28"/>
          <w:szCs w:val="28"/>
        </w:rPr>
        <w:t xml:space="preserve">　　编：</w:t>
      </w:r>
      <w:r w:rsidRPr="00A36B9D">
        <w:rPr>
          <w:rFonts w:ascii="Times New Roman" w:eastAsia="仿宋_GB2312" w:hAnsi="Times New Roman" w:hint="eastAsia"/>
          <w:sz w:val="28"/>
          <w:szCs w:val="28"/>
        </w:rPr>
        <w:t>100049</w:t>
      </w:r>
    </w:p>
    <w:p w14:paraId="509E58FE" w14:textId="77777777" w:rsidR="00543416" w:rsidRPr="00A36B9D" w:rsidRDefault="00543416" w:rsidP="00F76DD5">
      <w:pPr>
        <w:spacing w:line="660" w:lineRule="exact"/>
        <w:ind w:firstLineChars="200" w:firstLine="560"/>
        <w:rPr>
          <w:rFonts w:ascii="Times New Roman" w:eastAsia="仿宋_GB2312" w:hAnsi="Times New Roman"/>
          <w:sz w:val="28"/>
          <w:szCs w:val="28"/>
        </w:rPr>
      </w:pPr>
      <w:proofErr w:type="gramStart"/>
      <w:r w:rsidRPr="00A36B9D">
        <w:rPr>
          <w:rFonts w:ascii="Times New Roman" w:eastAsia="仿宋_GB2312" w:hAnsi="Times New Roman" w:hint="eastAsia"/>
          <w:sz w:val="28"/>
          <w:szCs w:val="28"/>
        </w:rPr>
        <w:t>地　　址</w:t>
      </w:r>
      <w:proofErr w:type="gramEnd"/>
      <w:r w:rsidRPr="00A36B9D">
        <w:rPr>
          <w:rFonts w:ascii="Times New Roman" w:eastAsia="仿宋_GB2312" w:hAnsi="Times New Roman" w:hint="eastAsia"/>
          <w:sz w:val="28"/>
          <w:szCs w:val="28"/>
        </w:rPr>
        <w:t>：北京石景山区玉泉路</w:t>
      </w:r>
      <w:r w:rsidRPr="00A36B9D">
        <w:rPr>
          <w:rFonts w:ascii="Times New Roman" w:eastAsia="仿宋_GB2312" w:hAnsi="Times New Roman" w:hint="eastAsia"/>
          <w:sz w:val="28"/>
          <w:szCs w:val="28"/>
        </w:rPr>
        <w:t>19</w:t>
      </w:r>
      <w:r w:rsidRPr="00A36B9D">
        <w:rPr>
          <w:rFonts w:ascii="Times New Roman" w:eastAsia="仿宋_GB2312" w:hAnsi="Times New Roman" w:hint="eastAsia"/>
          <w:sz w:val="28"/>
          <w:szCs w:val="28"/>
        </w:rPr>
        <w:t>号（甲）中国科学院大学国际合作处</w:t>
      </w:r>
      <w:r w:rsidRPr="00A36B9D">
        <w:rPr>
          <w:rFonts w:ascii="Times New Roman" w:eastAsia="仿宋_GB2312" w:hAnsi="Times New Roman" w:hint="eastAsia"/>
          <w:sz w:val="28"/>
          <w:szCs w:val="28"/>
        </w:rPr>
        <w:t xml:space="preserve"> </w:t>
      </w:r>
    </w:p>
    <w:p w14:paraId="65C8EE06" w14:textId="7CD52FDD" w:rsidR="00A50D0F" w:rsidRPr="00A36B9D"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（二）请申请人于</w:t>
      </w:r>
      <w:r w:rsidR="0093308B">
        <w:rPr>
          <w:rFonts w:ascii="Times New Roman" w:eastAsia="仿宋_GB2312" w:hAnsi="Times New Roman" w:hint="eastAsia"/>
          <w:sz w:val="28"/>
          <w:szCs w:val="28"/>
        </w:rPr>
        <w:t>2019</w:t>
      </w:r>
      <w:r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12</w:t>
      </w:r>
      <w:r w:rsidRPr="00A36B9D">
        <w:rPr>
          <w:rFonts w:ascii="Times New Roman" w:eastAsia="仿宋_GB2312" w:hAnsi="Times New Roman" w:hint="eastAsia"/>
          <w:sz w:val="28"/>
          <w:szCs w:val="28"/>
        </w:rPr>
        <w:t>月</w:t>
      </w:r>
      <w:r w:rsidRPr="00A36B9D">
        <w:rPr>
          <w:rFonts w:ascii="Times New Roman" w:eastAsia="仿宋_GB2312" w:hAnsi="Times New Roman" w:hint="eastAsia"/>
          <w:sz w:val="28"/>
          <w:szCs w:val="28"/>
        </w:rPr>
        <w:t>4</w:t>
      </w:r>
      <w:r w:rsidRPr="00A36B9D">
        <w:rPr>
          <w:rFonts w:ascii="Times New Roman" w:eastAsia="仿宋_GB2312" w:hAnsi="Times New Roman" w:hint="eastAsia"/>
          <w:sz w:val="28"/>
          <w:szCs w:val="28"/>
        </w:rPr>
        <w:t>日前将</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项目推荐信纸版原件报送至</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北京</w:t>
      </w:r>
      <w:r w:rsidRPr="00A36B9D">
        <w:rPr>
          <w:rFonts w:ascii="Times New Roman" w:eastAsia="仿宋_GB2312" w:hAnsi="Times New Roman"/>
          <w:sz w:val="28"/>
          <w:szCs w:val="28"/>
        </w:rPr>
        <w:t>代表处</w:t>
      </w:r>
      <w:r w:rsidRPr="00A36B9D">
        <w:rPr>
          <w:rFonts w:ascii="Times New Roman" w:eastAsia="仿宋_GB2312" w:hAnsi="Times New Roman" w:hint="eastAsia"/>
          <w:sz w:val="28"/>
          <w:szCs w:val="28"/>
        </w:rPr>
        <w:t>：</w:t>
      </w:r>
    </w:p>
    <w:p w14:paraId="68604FA4" w14:textId="68EFCB53" w:rsidR="00A50D0F" w:rsidRPr="00A36B9D"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联系人</w:t>
      </w:r>
      <w:r w:rsidRPr="00A36B9D">
        <w:rPr>
          <w:rFonts w:ascii="Times New Roman" w:eastAsia="仿宋_GB2312" w:hAnsi="Times New Roman"/>
          <w:sz w:val="28"/>
          <w:szCs w:val="28"/>
        </w:rPr>
        <w:t>：</w:t>
      </w:r>
      <w:r w:rsidRPr="00A36B9D">
        <w:rPr>
          <w:rFonts w:ascii="Times New Roman" w:eastAsia="仿宋_GB2312" w:hAnsi="Times New Roman" w:hint="eastAsia"/>
          <w:sz w:val="28"/>
          <w:szCs w:val="28"/>
        </w:rPr>
        <w:t>任婕</w:t>
      </w:r>
      <w:r w:rsidR="00A83154">
        <w:rPr>
          <w:rFonts w:ascii="Times New Roman" w:eastAsia="仿宋_GB2312" w:hAnsi="Times New Roman" w:hint="eastAsia"/>
          <w:sz w:val="28"/>
          <w:szCs w:val="28"/>
        </w:rPr>
        <w:t xml:space="preserve"> /</w:t>
      </w:r>
      <w:r w:rsidR="00A83154">
        <w:rPr>
          <w:rFonts w:ascii="Times New Roman" w:eastAsia="仿宋_GB2312" w:hAnsi="Times New Roman"/>
          <w:sz w:val="28"/>
          <w:szCs w:val="28"/>
        </w:rPr>
        <w:t xml:space="preserve"> </w:t>
      </w:r>
      <w:r w:rsidR="00A83154">
        <w:rPr>
          <w:rFonts w:ascii="Times New Roman" w:eastAsia="仿宋_GB2312" w:hAnsi="Times New Roman" w:hint="eastAsia"/>
          <w:sz w:val="28"/>
          <w:szCs w:val="28"/>
        </w:rPr>
        <w:t>杨琪</w:t>
      </w:r>
    </w:p>
    <w:p w14:paraId="51DC4342" w14:textId="241A8498" w:rsidR="00A50D0F" w:rsidRPr="00A36B9D"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联系电话：</w:t>
      </w:r>
      <w:r w:rsidRPr="00A36B9D">
        <w:rPr>
          <w:rFonts w:ascii="Times New Roman" w:eastAsia="仿宋_GB2312" w:hAnsi="Times New Roman" w:hint="eastAsia"/>
          <w:sz w:val="28"/>
          <w:szCs w:val="28"/>
        </w:rPr>
        <w:t>010-65906656</w:t>
      </w:r>
      <w:r w:rsidRPr="00A36B9D">
        <w:rPr>
          <w:rFonts w:ascii="Times New Roman" w:eastAsia="仿宋_GB2312" w:hAnsi="Times New Roman" w:hint="eastAsia"/>
          <w:sz w:val="28"/>
          <w:szCs w:val="28"/>
        </w:rPr>
        <w:t>转</w:t>
      </w:r>
      <w:r w:rsidRPr="00A36B9D">
        <w:rPr>
          <w:rFonts w:ascii="Times New Roman" w:eastAsia="仿宋_GB2312" w:hAnsi="Times New Roman" w:hint="eastAsia"/>
          <w:sz w:val="28"/>
          <w:szCs w:val="28"/>
        </w:rPr>
        <w:t>16</w:t>
      </w:r>
      <w:r w:rsidR="00A83154">
        <w:rPr>
          <w:rFonts w:ascii="Times New Roman" w:eastAsia="仿宋_GB2312" w:hAnsi="Times New Roman" w:hint="eastAsia"/>
          <w:sz w:val="28"/>
          <w:szCs w:val="28"/>
        </w:rPr>
        <w:t>或</w:t>
      </w:r>
      <w:r w:rsidR="00A83154">
        <w:rPr>
          <w:rFonts w:ascii="Times New Roman" w:eastAsia="仿宋_GB2312" w:hAnsi="Times New Roman" w:hint="eastAsia"/>
          <w:sz w:val="28"/>
          <w:szCs w:val="28"/>
        </w:rPr>
        <w:t>4</w:t>
      </w:r>
      <w:r w:rsidR="00A83154">
        <w:rPr>
          <w:rFonts w:ascii="Times New Roman" w:eastAsia="仿宋_GB2312" w:hAnsi="Times New Roman"/>
          <w:sz w:val="28"/>
          <w:szCs w:val="28"/>
        </w:rPr>
        <w:t>5</w:t>
      </w:r>
    </w:p>
    <w:p w14:paraId="0A0D1E69" w14:textId="60909C8A" w:rsidR="00A50D0F" w:rsidRPr="00A83154" w:rsidRDefault="00A50D0F"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邮箱</w:t>
      </w:r>
      <w:r w:rsidRPr="00A83154">
        <w:rPr>
          <w:rFonts w:ascii="Times New Roman" w:eastAsia="仿宋_GB2312" w:hAnsi="Times New Roman" w:hint="eastAsia"/>
          <w:sz w:val="28"/>
          <w:szCs w:val="28"/>
        </w:rPr>
        <w:t>：</w:t>
      </w:r>
      <w:hyperlink r:id="rId7" w:history="1">
        <w:r w:rsidR="00A83154" w:rsidRPr="00A83154">
          <w:rPr>
            <w:rStyle w:val="a3"/>
            <w:rFonts w:ascii="Times New Roman" w:eastAsia="仿宋_GB2312" w:hAnsi="Times New Roman" w:hint="eastAsia"/>
            <w:sz w:val="28"/>
            <w:szCs w:val="28"/>
          </w:rPr>
          <w:t>phd@daad.org.cn</w:t>
        </w:r>
      </w:hyperlink>
      <w:r w:rsidR="00A83154" w:rsidRPr="00A83154">
        <w:rPr>
          <w:rFonts w:ascii="Times New Roman" w:eastAsia="仿宋_GB2312" w:hAnsi="Times New Roman"/>
          <w:sz w:val="28"/>
          <w:szCs w:val="28"/>
        </w:rPr>
        <w:t>, sch</w:t>
      </w:r>
      <w:r w:rsidR="00A83154" w:rsidRPr="0070418C">
        <w:rPr>
          <w:rFonts w:ascii="Times New Roman" w:eastAsia="仿宋_GB2312" w:hAnsi="Times New Roman"/>
          <w:sz w:val="28"/>
          <w:szCs w:val="28"/>
        </w:rPr>
        <w:t>olarship</w:t>
      </w:r>
      <w:r w:rsidR="00A83154">
        <w:rPr>
          <w:rFonts w:ascii="Times New Roman" w:eastAsia="仿宋_GB2312" w:hAnsi="Times New Roman"/>
          <w:sz w:val="28"/>
          <w:szCs w:val="28"/>
        </w:rPr>
        <w:t>@daad.org.cn</w:t>
      </w:r>
    </w:p>
    <w:p w14:paraId="3454570C" w14:textId="77777777" w:rsidR="00446FD1" w:rsidRPr="00A36B9D" w:rsidRDefault="00446FD1"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地址：北京市朝阳区东三环北路</w:t>
      </w:r>
      <w:r w:rsidRPr="00A36B9D">
        <w:rPr>
          <w:rFonts w:ascii="Times New Roman" w:eastAsia="仿宋_GB2312" w:hAnsi="Times New Roman" w:hint="eastAsia"/>
          <w:sz w:val="28"/>
          <w:szCs w:val="28"/>
        </w:rPr>
        <w:t>8</w:t>
      </w:r>
      <w:r w:rsidRPr="00A36B9D">
        <w:rPr>
          <w:rFonts w:ascii="Times New Roman" w:eastAsia="仿宋_GB2312" w:hAnsi="Times New Roman" w:hint="eastAsia"/>
          <w:sz w:val="28"/>
          <w:szCs w:val="28"/>
        </w:rPr>
        <w:t>号亮马河大厦二座</w:t>
      </w:r>
      <w:r w:rsidRPr="00A36B9D">
        <w:rPr>
          <w:rFonts w:ascii="Times New Roman" w:eastAsia="仿宋_GB2312" w:hAnsi="Times New Roman" w:hint="eastAsia"/>
          <w:sz w:val="28"/>
          <w:szCs w:val="28"/>
        </w:rPr>
        <w:t>1718</w:t>
      </w:r>
      <w:r w:rsidRPr="00A36B9D">
        <w:rPr>
          <w:rFonts w:ascii="Times New Roman" w:eastAsia="仿宋_GB2312" w:hAnsi="Times New Roman" w:hint="eastAsia"/>
          <w:sz w:val="28"/>
          <w:szCs w:val="28"/>
        </w:rPr>
        <w:t>室，德国学术交流中心（</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w:t>
      </w:r>
    </w:p>
    <w:p w14:paraId="229C23FA" w14:textId="77777777" w:rsidR="007104ED" w:rsidRPr="00F76DD5" w:rsidRDefault="007104ED" w:rsidP="00F76DD5">
      <w:pPr>
        <w:spacing w:line="660" w:lineRule="exact"/>
        <w:ind w:firstLineChars="200" w:firstLine="562"/>
        <w:rPr>
          <w:rFonts w:ascii="Times New Roman" w:eastAsia="仿宋_GB2312" w:hAnsi="Times New Roman"/>
          <w:b/>
          <w:sz w:val="28"/>
          <w:szCs w:val="28"/>
        </w:rPr>
      </w:pPr>
      <w:r w:rsidRPr="00F76DD5">
        <w:rPr>
          <w:rFonts w:ascii="Times New Roman" w:eastAsia="仿宋_GB2312" w:hAnsi="Times New Roman" w:hint="eastAsia"/>
          <w:b/>
          <w:sz w:val="28"/>
          <w:szCs w:val="28"/>
        </w:rPr>
        <w:t>九、国际</w:t>
      </w:r>
      <w:r w:rsidRPr="00F76DD5">
        <w:rPr>
          <w:rFonts w:ascii="Times New Roman" w:eastAsia="仿宋_GB2312" w:hAnsi="Times New Roman"/>
          <w:b/>
          <w:sz w:val="28"/>
          <w:szCs w:val="28"/>
        </w:rPr>
        <w:t>合作培养计划</w:t>
      </w:r>
      <w:r w:rsidR="00AC7585" w:rsidRPr="00F76DD5">
        <w:rPr>
          <w:rFonts w:ascii="Times New Roman" w:eastAsia="仿宋_GB2312" w:hAnsi="Times New Roman" w:hint="eastAsia"/>
          <w:b/>
          <w:sz w:val="28"/>
          <w:szCs w:val="28"/>
        </w:rPr>
        <w:t>—</w:t>
      </w:r>
      <w:r w:rsidRPr="00F76DD5">
        <w:rPr>
          <w:rFonts w:ascii="Times New Roman" w:eastAsia="仿宋_GB2312" w:hAnsi="Times New Roman" w:hint="eastAsia"/>
          <w:b/>
          <w:sz w:val="28"/>
          <w:szCs w:val="28"/>
        </w:rPr>
        <w:t>DAAD</w:t>
      </w:r>
      <w:r w:rsidRPr="00F76DD5">
        <w:rPr>
          <w:rFonts w:ascii="Times New Roman" w:eastAsia="仿宋_GB2312" w:hAnsi="Times New Roman" w:hint="eastAsia"/>
          <w:b/>
          <w:sz w:val="28"/>
          <w:szCs w:val="28"/>
        </w:rPr>
        <w:t>项目</w:t>
      </w:r>
      <w:r w:rsidRPr="00F76DD5">
        <w:rPr>
          <w:rFonts w:ascii="Times New Roman" w:eastAsia="仿宋_GB2312" w:hAnsi="Times New Roman"/>
          <w:b/>
          <w:sz w:val="28"/>
          <w:szCs w:val="28"/>
        </w:rPr>
        <w:t>在线说明会</w:t>
      </w:r>
    </w:p>
    <w:p w14:paraId="5B1D05A3" w14:textId="566DB433" w:rsidR="007104ED" w:rsidRPr="00A36B9D" w:rsidRDefault="007104ED"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为帮助申请人了解相关申请流程和注意事项，</w:t>
      </w:r>
      <w:r w:rsidRPr="00A36B9D">
        <w:rPr>
          <w:rFonts w:ascii="Times New Roman" w:eastAsia="仿宋_GB2312" w:hAnsi="Times New Roman" w:hint="eastAsia"/>
          <w:sz w:val="28"/>
          <w:szCs w:val="28"/>
        </w:rPr>
        <w:t>DAAD</w:t>
      </w:r>
      <w:r w:rsidRPr="00A36B9D">
        <w:rPr>
          <w:rFonts w:ascii="Times New Roman" w:eastAsia="仿宋_GB2312" w:hAnsi="Times New Roman" w:hint="eastAsia"/>
          <w:sz w:val="28"/>
          <w:szCs w:val="28"/>
        </w:rPr>
        <w:t>北京代表处和国科大国际合作</w:t>
      </w:r>
      <w:r w:rsidRPr="00A36B9D">
        <w:rPr>
          <w:rFonts w:ascii="Times New Roman" w:eastAsia="仿宋_GB2312" w:hAnsi="Times New Roman"/>
          <w:sz w:val="28"/>
          <w:szCs w:val="28"/>
        </w:rPr>
        <w:t>处</w:t>
      </w:r>
      <w:r w:rsidRPr="00A36B9D">
        <w:rPr>
          <w:rFonts w:ascii="Times New Roman" w:eastAsia="仿宋_GB2312" w:hAnsi="Times New Roman" w:hint="eastAsia"/>
          <w:sz w:val="28"/>
          <w:szCs w:val="28"/>
        </w:rPr>
        <w:t>将于</w:t>
      </w:r>
      <w:r w:rsidR="00A83154" w:rsidRPr="00A36B9D">
        <w:rPr>
          <w:rFonts w:ascii="Times New Roman" w:eastAsia="仿宋_GB2312" w:hAnsi="Times New Roman" w:hint="eastAsia"/>
          <w:sz w:val="28"/>
          <w:szCs w:val="28"/>
        </w:rPr>
        <w:t>201</w:t>
      </w:r>
      <w:r w:rsidR="00A83154">
        <w:rPr>
          <w:rFonts w:ascii="Times New Roman" w:eastAsia="仿宋_GB2312" w:hAnsi="Times New Roman"/>
          <w:sz w:val="28"/>
          <w:szCs w:val="28"/>
        </w:rPr>
        <w:t>9</w:t>
      </w:r>
      <w:r w:rsidRPr="00A36B9D">
        <w:rPr>
          <w:rFonts w:ascii="Times New Roman" w:eastAsia="仿宋_GB2312" w:hAnsi="Times New Roman" w:hint="eastAsia"/>
          <w:sz w:val="28"/>
          <w:szCs w:val="28"/>
        </w:rPr>
        <w:t>年</w:t>
      </w:r>
      <w:r w:rsidRPr="00A36B9D">
        <w:rPr>
          <w:rFonts w:ascii="Times New Roman" w:eastAsia="仿宋_GB2312" w:hAnsi="Times New Roman" w:hint="eastAsia"/>
          <w:sz w:val="28"/>
          <w:szCs w:val="28"/>
        </w:rPr>
        <w:t>10</w:t>
      </w:r>
      <w:r w:rsidRPr="00A36B9D">
        <w:rPr>
          <w:rFonts w:ascii="Times New Roman" w:eastAsia="仿宋_GB2312" w:hAnsi="Times New Roman" w:hint="eastAsia"/>
          <w:sz w:val="28"/>
          <w:szCs w:val="28"/>
        </w:rPr>
        <w:t>月</w:t>
      </w:r>
      <w:r w:rsidR="00A83154">
        <w:rPr>
          <w:rFonts w:ascii="Times New Roman" w:eastAsia="仿宋_GB2312" w:hAnsi="Times New Roman"/>
          <w:sz w:val="28"/>
          <w:szCs w:val="28"/>
        </w:rPr>
        <w:t>16</w:t>
      </w:r>
      <w:r w:rsidRPr="00A36B9D">
        <w:rPr>
          <w:rFonts w:ascii="Times New Roman" w:eastAsia="仿宋_GB2312" w:hAnsi="Times New Roman" w:hint="eastAsia"/>
          <w:sz w:val="28"/>
          <w:szCs w:val="28"/>
        </w:rPr>
        <w:t>日联合举办在线说明会，相关</w:t>
      </w:r>
      <w:r w:rsidRPr="00A36B9D">
        <w:rPr>
          <w:rFonts w:ascii="Times New Roman" w:eastAsia="仿宋_GB2312" w:hAnsi="Times New Roman"/>
          <w:sz w:val="28"/>
          <w:szCs w:val="28"/>
        </w:rPr>
        <w:t>信息详见附件</w:t>
      </w:r>
      <w:r w:rsidRPr="00A36B9D">
        <w:rPr>
          <w:rFonts w:ascii="Times New Roman" w:eastAsia="仿宋_GB2312" w:hAnsi="Times New Roman" w:hint="eastAsia"/>
          <w:sz w:val="28"/>
          <w:szCs w:val="28"/>
        </w:rPr>
        <w:t>3</w:t>
      </w:r>
      <w:r w:rsidRPr="00A36B9D">
        <w:rPr>
          <w:rFonts w:ascii="Times New Roman" w:eastAsia="仿宋_GB2312" w:hAnsi="Times New Roman" w:hint="eastAsia"/>
          <w:sz w:val="28"/>
          <w:szCs w:val="28"/>
        </w:rPr>
        <w:t>。</w:t>
      </w:r>
    </w:p>
    <w:p w14:paraId="036E1390" w14:textId="77777777" w:rsidR="00543416" w:rsidRPr="00A36B9D" w:rsidRDefault="00543416"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附件：</w:t>
      </w:r>
    </w:p>
    <w:p w14:paraId="30F12A85" w14:textId="77777777" w:rsidR="00543416" w:rsidRPr="00A36B9D" w:rsidRDefault="00446FD1"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1. 2019</w:t>
      </w:r>
      <w:r w:rsidR="00543416" w:rsidRPr="00A36B9D">
        <w:rPr>
          <w:rFonts w:ascii="Times New Roman" w:eastAsia="仿宋_GB2312" w:hAnsi="Times New Roman" w:hint="eastAsia"/>
          <w:sz w:val="28"/>
          <w:szCs w:val="28"/>
        </w:rPr>
        <w:t>年度博士研究生国际合作培养计划初选汇总表</w:t>
      </w:r>
    </w:p>
    <w:p w14:paraId="2EF8F46D" w14:textId="77777777" w:rsidR="00543416" w:rsidRPr="00A36B9D" w:rsidRDefault="00543416"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hint="eastAsia"/>
          <w:sz w:val="28"/>
          <w:szCs w:val="28"/>
        </w:rPr>
        <w:t xml:space="preserve">2. </w:t>
      </w:r>
      <w:r w:rsidRPr="00A36B9D">
        <w:rPr>
          <w:rFonts w:ascii="Times New Roman" w:eastAsia="仿宋_GB2312" w:hAnsi="Times New Roman" w:hint="eastAsia"/>
          <w:sz w:val="28"/>
          <w:szCs w:val="28"/>
        </w:rPr>
        <w:t>博士研究生国际合作培养计划申请表</w:t>
      </w:r>
    </w:p>
    <w:p w14:paraId="1FC5D7B6" w14:textId="77777777" w:rsidR="00543416" w:rsidRPr="00A36B9D" w:rsidRDefault="00446FD1" w:rsidP="00F76DD5">
      <w:pPr>
        <w:spacing w:line="660" w:lineRule="exact"/>
        <w:ind w:firstLineChars="200" w:firstLine="560"/>
        <w:rPr>
          <w:rFonts w:ascii="Times New Roman" w:eastAsia="仿宋_GB2312" w:hAnsi="Times New Roman"/>
          <w:sz w:val="28"/>
          <w:szCs w:val="28"/>
        </w:rPr>
      </w:pPr>
      <w:r w:rsidRPr="00A36B9D">
        <w:rPr>
          <w:rFonts w:ascii="Times New Roman" w:eastAsia="仿宋_GB2312" w:hAnsi="Times New Roman"/>
          <w:sz w:val="28"/>
          <w:szCs w:val="28"/>
        </w:rPr>
        <w:lastRenderedPageBreak/>
        <w:t>3</w:t>
      </w:r>
      <w:r w:rsidR="00543416" w:rsidRPr="00A36B9D">
        <w:rPr>
          <w:rFonts w:ascii="Times New Roman" w:eastAsia="仿宋_GB2312" w:hAnsi="Times New Roman" w:hint="eastAsia"/>
          <w:sz w:val="28"/>
          <w:szCs w:val="28"/>
        </w:rPr>
        <w:t xml:space="preserve">. </w:t>
      </w:r>
      <w:r w:rsidR="00543416" w:rsidRPr="00A36B9D">
        <w:rPr>
          <w:rFonts w:ascii="Times New Roman" w:eastAsia="仿宋_GB2312" w:hAnsi="Times New Roman" w:hint="eastAsia"/>
          <w:sz w:val="28"/>
          <w:szCs w:val="28"/>
        </w:rPr>
        <w:t>国际合作培养计划</w:t>
      </w:r>
      <w:r w:rsidR="00AC7585" w:rsidRPr="00A36B9D">
        <w:rPr>
          <w:rFonts w:ascii="Times New Roman" w:eastAsia="仿宋_GB2312" w:hAnsi="Times New Roman" w:hint="eastAsia"/>
          <w:sz w:val="28"/>
          <w:szCs w:val="28"/>
        </w:rPr>
        <w:t>—</w:t>
      </w:r>
      <w:r w:rsidR="00543416" w:rsidRPr="00A36B9D">
        <w:rPr>
          <w:rFonts w:ascii="Times New Roman" w:eastAsia="仿宋_GB2312" w:hAnsi="Times New Roman" w:hint="eastAsia"/>
          <w:sz w:val="28"/>
          <w:szCs w:val="28"/>
        </w:rPr>
        <w:t>DAAD</w:t>
      </w:r>
      <w:r w:rsidR="00543416" w:rsidRPr="00A36B9D">
        <w:rPr>
          <w:rFonts w:ascii="Times New Roman" w:eastAsia="仿宋_GB2312" w:hAnsi="Times New Roman" w:hint="eastAsia"/>
          <w:sz w:val="28"/>
          <w:szCs w:val="28"/>
        </w:rPr>
        <w:t>项目在线说明会报名通知</w:t>
      </w:r>
    </w:p>
    <w:p w14:paraId="03F119FE" w14:textId="77777777" w:rsidR="00446FD1" w:rsidRPr="00A36B9D" w:rsidRDefault="00446FD1" w:rsidP="00F76DD5">
      <w:pPr>
        <w:spacing w:line="660" w:lineRule="exact"/>
        <w:jc w:val="right"/>
        <w:rPr>
          <w:rFonts w:ascii="Times New Roman" w:eastAsia="仿宋_GB2312" w:hAnsi="Times New Roman"/>
          <w:sz w:val="28"/>
          <w:szCs w:val="28"/>
        </w:rPr>
      </w:pPr>
    </w:p>
    <w:p w14:paraId="537ED394" w14:textId="77777777" w:rsidR="00ED17EC" w:rsidRPr="00A36B9D" w:rsidRDefault="00ED17EC" w:rsidP="00F76DD5">
      <w:pPr>
        <w:spacing w:line="660" w:lineRule="exact"/>
        <w:jc w:val="right"/>
        <w:rPr>
          <w:rFonts w:ascii="Times New Roman" w:eastAsia="仿宋_GB2312" w:hAnsi="Times New Roman"/>
          <w:sz w:val="28"/>
          <w:szCs w:val="28"/>
        </w:rPr>
      </w:pPr>
      <w:r w:rsidRPr="00A36B9D">
        <w:rPr>
          <w:rFonts w:ascii="Times New Roman" w:eastAsia="仿宋_GB2312" w:hAnsi="Times New Roman" w:hint="eastAsia"/>
          <w:sz w:val="28"/>
          <w:szCs w:val="28"/>
        </w:rPr>
        <w:t>中国科学院大学国际合作处</w:t>
      </w:r>
    </w:p>
    <w:p w14:paraId="4387B858" w14:textId="414D5C35" w:rsidR="00F95F59" w:rsidRPr="00F76DD5" w:rsidRDefault="0070418C" w:rsidP="00F76DD5">
      <w:pPr>
        <w:spacing w:line="660" w:lineRule="exact"/>
        <w:jc w:val="right"/>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sz w:val="28"/>
          <w:szCs w:val="28"/>
        </w:rPr>
        <w:t>019</w:t>
      </w:r>
      <w:r>
        <w:rPr>
          <w:rFonts w:ascii="Times New Roman" w:eastAsia="仿宋_GB2312" w:hAnsi="Times New Roman" w:hint="eastAsia"/>
          <w:sz w:val="28"/>
          <w:szCs w:val="28"/>
        </w:rPr>
        <w:t>年</w:t>
      </w:r>
      <w:r w:rsidR="00954EBD">
        <w:rPr>
          <w:rFonts w:ascii="Times New Roman" w:eastAsia="仿宋_GB2312" w:hAnsi="Times New Roman"/>
          <w:sz w:val="28"/>
          <w:szCs w:val="28"/>
        </w:rPr>
        <w:t>10</w:t>
      </w:r>
      <w:r w:rsidR="00ED17EC" w:rsidRPr="00A36B9D">
        <w:rPr>
          <w:rFonts w:ascii="Times New Roman" w:eastAsia="仿宋_GB2312" w:hAnsi="Times New Roman" w:hint="eastAsia"/>
          <w:sz w:val="28"/>
          <w:szCs w:val="28"/>
        </w:rPr>
        <w:t>月</w:t>
      </w:r>
      <w:r w:rsidR="00954EBD">
        <w:rPr>
          <w:rFonts w:ascii="Times New Roman" w:eastAsia="仿宋_GB2312" w:hAnsi="Times New Roman" w:hint="eastAsia"/>
          <w:sz w:val="28"/>
          <w:szCs w:val="28"/>
        </w:rPr>
        <w:t>8</w:t>
      </w:r>
      <w:r w:rsidR="003C22D8" w:rsidRPr="00A36B9D">
        <w:rPr>
          <w:rFonts w:ascii="Times New Roman" w:eastAsia="仿宋_GB2312" w:hAnsi="Times New Roman" w:hint="eastAsia"/>
          <w:sz w:val="28"/>
          <w:szCs w:val="28"/>
        </w:rPr>
        <w:t>日</w:t>
      </w:r>
    </w:p>
    <w:sectPr w:rsidR="00F95F59" w:rsidRPr="00F76DD5" w:rsidSect="00E618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7EC"/>
    <w:rsid w:val="000148B3"/>
    <w:rsid w:val="00016A29"/>
    <w:rsid w:val="00036DD3"/>
    <w:rsid w:val="00073FC7"/>
    <w:rsid w:val="000904ED"/>
    <w:rsid w:val="000A6F1C"/>
    <w:rsid w:val="001604DE"/>
    <w:rsid w:val="00171658"/>
    <w:rsid w:val="001F03C8"/>
    <w:rsid w:val="002107B8"/>
    <w:rsid w:val="002428EB"/>
    <w:rsid w:val="00262C56"/>
    <w:rsid w:val="00267CF3"/>
    <w:rsid w:val="002D0179"/>
    <w:rsid w:val="002E3B4C"/>
    <w:rsid w:val="00303054"/>
    <w:rsid w:val="00356B55"/>
    <w:rsid w:val="00361C62"/>
    <w:rsid w:val="003948FF"/>
    <w:rsid w:val="003C22D8"/>
    <w:rsid w:val="003D228E"/>
    <w:rsid w:val="003E0D47"/>
    <w:rsid w:val="00446E1B"/>
    <w:rsid w:val="00446FD1"/>
    <w:rsid w:val="004815F4"/>
    <w:rsid w:val="004972A5"/>
    <w:rsid w:val="004D18FA"/>
    <w:rsid w:val="004E7A9F"/>
    <w:rsid w:val="005267AA"/>
    <w:rsid w:val="00537360"/>
    <w:rsid w:val="00543416"/>
    <w:rsid w:val="00577BA2"/>
    <w:rsid w:val="005F3E80"/>
    <w:rsid w:val="00614053"/>
    <w:rsid w:val="00625D94"/>
    <w:rsid w:val="00645489"/>
    <w:rsid w:val="006E6D5A"/>
    <w:rsid w:val="0070418C"/>
    <w:rsid w:val="007104ED"/>
    <w:rsid w:val="007232BC"/>
    <w:rsid w:val="00736FD5"/>
    <w:rsid w:val="00745B6D"/>
    <w:rsid w:val="007571E7"/>
    <w:rsid w:val="00757253"/>
    <w:rsid w:val="007624F7"/>
    <w:rsid w:val="007940E8"/>
    <w:rsid w:val="007D5CFC"/>
    <w:rsid w:val="008B2FC6"/>
    <w:rsid w:val="00900FD3"/>
    <w:rsid w:val="00902615"/>
    <w:rsid w:val="00910707"/>
    <w:rsid w:val="0093308B"/>
    <w:rsid w:val="00954EBD"/>
    <w:rsid w:val="0095576E"/>
    <w:rsid w:val="00971D76"/>
    <w:rsid w:val="0099067F"/>
    <w:rsid w:val="009C393F"/>
    <w:rsid w:val="009E324D"/>
    <w:rsid w:val="009E41E6"/>
    <w:rsid w:val="009F5040"/>
    <w:rsid w:val="00A03D1E"/>
    <w:rsid w:val="00A110CD"/>
    <w:rsid w:val="00A11151"/>
    <w:rsid w:val="00A1527B"/>
    <w:rsid w:val="00A251AD"/>
    <w:rsid w:val="00A36B9D"/>
    <w:rsid w:val="00A43D24"/>
    <w:rsid w:val="00A50D0F"/>
    <w:rsid w:val="00A70BFA"/>
    <w:rsid w:val="00A73272"/>
    <w:rsid w:val="00A83154"/>
    <w:rsid w:val="00AA792E"/>
    <w:rsid w:val="00AC7585"/>
    <w:rsid w:val="00B31913"/>
    <w:rsid w:val="00B438D2"/>
    <w:rsid w:val="00B54212"/>
    <w:rsid w:val="00BB237D"/>
    <w:rsid w:val="00BB3E12"/>
    <w:rsid w:val="00BC4A13"/>
    <w:rsid w:val="00BD39DC"/>
    <w:rsid w:val="00C10289"/>
    <w:rsid w:val="00C16468"/>
    <w:rsid w:val="00C252E6"/>
    <w:rsid w:val="00C34E71"/>
    <w:rsid w:val="00C41990"/>
    <w:rsid w:val="00C432A6"/>
    <w:rsid w:val="00C4521C"/>
    <w:rsid w:val="00CD48AB"/>
    <w:rsid w:val="00D00D94"/>
    <w:rsid w:val="00D00DC0"/>
    <w:rsid w:val="00D27ED8"/>
    <w:rsid w:val="00D449A8"/>
    <w:rsid w:val="00D53D5B"/>
    <w:rsid w:val="00D6204B"/>
    <w:rsid w:val="00D62782"/>
    <w:rsid w:val="00DB7B0A"/>
    <w:rsid w:val="00E17922"/>
    <w:rsid w:val="00E464CE"/>
    <w:rsid w:val="00E6186F"/>
    <w:rsid w:val="00E66B11"/>
    <w:rsid w:val="00E75930"/>
    <w:rsid w:val="00EB54BE"/>
    <w:rsid w:val="00EC1083"/>
    <w:rsid w:val="00ED17EC"/>
    <w:rsid w:val="00EE72E2"/>
    <w:rsid w:val="00F50A74"/>
    <w:rsid w:val="00F62631"/>
    <w:rsid w:val="00F6546A"/>
    <w:rsid w:val="00F70714"/>
    <w:rsid w:val="00F76DD5"/>
    <w:rsid w:val="00F95F59"/>
    <w:rsid w:val="00FD04E6"/>
    <w:rsid w:val="00FF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D95C"/>
  <w15:docId w15:val="{2A208643-77FC-402E-A056-9DD81891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8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17EC"/>
    <w:rPr>
      <w:color w:val="0000FF" w:themeColor="hyperlink"/>
      <w:u w:val="single"/>
    </w:rPr>
  </w:style>
  <w:style w:type="character" w:styleId="a4">
    <w:name w:val="FollowedHyperlink"/>
    <w:basedOn w:val="a0"/>
    <w:uiPriority w:val="99"/>
    <w:semiHidden/>
    <w:unhideWhenUsed/>
    <w:rsid w:val="00F62631"/>
    <w:rPr>
      <w:color w:val="800080" w:themeColor="followedHyperlink"/>
      <w:u w:val="single"/>
    </w:rPr>
  </w:style>
  <w:style w:type="paragraph" w:styleId="a5">
    <w:name w:val="Balloon Text"/>
    <w:basedOn w:val="a"/>
    <w:link w:val="a6"/>
    <w:uiPriority w:val="99"/>
    <w:semiHidden/>
    <w:unhideWhenUsed/>
    <w:rsid w:val="00B54212"/>
    <w:rPr>
      <w:sz w:val="18"/>
      <w:szCs w:val="18"/>
    </w:rPr>
  </w:style>
  <w:style w:type="character" w:customStyle="1" w:styleId="a6">
    <w:name w:val="批注框文本 字符"/>
    <w:basedOn w:val="a0"/>
    <w:link w:val="a5"/>
    <w:uiPriority w:val="99"/>
    <w:semiHidden/>
    <w:rsid w:val="00B54212"/>
    <w:rPr>
      <w:sz w:val="18"/>
      <w:szCs w:val="18"/>
    </w:rPr>
  </w:style>
  <w:style w:type="character" w:customStyle="1" w:styleId="UnresolvedMention">
    <w:name w:val="Unresolved Mention"/>
    <w:basedOn w:val="a0"/>
    <w:uiPriority w:val="99"/>
    <w:semiHidden/>
    <w:unhideWhenUsed/>
    <w:rsid w:val="00B3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11968">
      <w:bodyDiv w:val="1"/>
      <w:marLeft w:val="0"/>
      <w:marRight w:val="0"/>
      <w:marTop w:val="0"/>
      <w:marBottom w:val="0"/>
      <w:divBdr>
        <w:top w:val="none" w:sz="0" w:space="0" w:color="auto"/>
        <w:left w:val="none" w:sz="0" w:space="0" w:color="auto"/>
        <w:bottom w:val="none" w:sz="0" w:space="0" w:color="auto"/>
        <w:right w:val="none" w:sz="0" w:space="0" w:color="auto"/>
      </w:divBdr>
    </w:div>
    <w:div w:id="740833567">
      <w:bodyDiv w:val="1"/>
      <w:marLeft w:val="0"/>
      <w:marRight w:val="0"/>
      <w:marTop w:val="0"/>
      <w:marBottom w:val="0"/>
      <w:divBdr>
        <w:top w:val="none" w:sz="0" w:space="0" w:color="auto"/>
        <w:left w:val="none" w:sz="0" w:space="0" w:color="auto"/>
        <w:bottom w:val="none" w:sz="0" w:space="0" w:color="auto"/>
        <w:right w:val="none" w:sz="0" w:space="0" w:color="auto"/>
      </w:divBdr>
      <w:divsChild>
        <w:div w:id="1075782136">
          <w:marLeft w:val="0"/>
          <w:marRight w:val="0"/>
          <w:marTop w:val="0"/>
          <w:marBottom w:val="0"/>
          <w:divBdr>
            <w:top w:val="none" w:sz="0" w:space="0" w:color="auto"/>
            <w:left w:val="none" w:sz="0" w:space="0" w:color="auto"/>
            <w:bottom w:val="none" w:sz="0" w:space="0" w:color="auto"/>
            <w:right w:val="none" w:sz="0" w:space="0" w:color="auto"/>
          </w:divBdr>
          <w:divsChild>
            <w:div w:id="484443251">
              <w:marLeft w:val="0"/>
              <w:marRight w:val="0"/>
              <w:marTop w:val="300"/>
              <w:marBottom w:val="0"/>
              <w:divBdr>
                <w:top w:val="none" w:sz="0" w:space="0" w:color="auto"/>
                <w:left w:val="none" w:sz="0" w:space="0" w:color="auto"/>
                <w:bottom w:val="none" w:sz="0" w:space="0" w:color="auto"/>
                <w:right w:val="none" w:sz="0" w:space="0" w:color="auto"/>
              </w:divBdr>
              <w:divsChild>
                <w:div w:id="885339818">
                  <w:marLeft w:val="0"/>
                  <w:marRight w:val="0"/>
                  <w:marTop w:val="0"/>
                  <w:marBottom w:val="0"/>
                  <w:divBdr>
                    <w:top w:val="none" w:sz="0" w:space="0" w:color="auto"/>
                    <w:left w:val="none" w:sz="0" w:space="0" w:color="auto"/>
                    <w:bottom w:val="none" w:sz="0" w:space="0" w:color="auto"/>
                    <w:right w:val="none" w:sz="0" w:space="0" w:color="auto"/>
                  </w:divBdr>
                  <w:divsChild>
                    <w:div w:id="527717210">
                      <w:marLeft w:val="0"/>
                      <w:marRight w:val="0"/>
                      <w:marTop w:val="0"/>
                      <w:marBottom w:val="0"/>
                      <w:divBdr>
                        <w:top w:val="none" w:sz="0" w:space="0" w:color="auto"/>
                        <w:left w:val="none" w:sz="0" w:space="0" w:color="auto"/>
                        <w:bottom w:val="none" w:sz="0" w:space="0" w:color="auto"/>
                        <w:right w:val="none" w:sz="0" w:space="0" w:color="auto"/>
                      </w:divBdr>
                      <w:divsChild>
                        <w:div w:id="785544999">
                          <w:marLeft w:val="0"/>
                          <w:marRight w:val="0"/>
                          <w:marTop w:val="0"/>
                          <w:marBottom w:val="600"/>
                          <w:divBdr>
                            <w:top w:val="none" w:sz="0" w:space="0" w:color="auto"/>
                            <w:left w:val="none" w:sz="0" w:space="0" w:color="auto"/>
                            <w:bottom w:val="dashed" w:sz="6" w:space="8" w:color="8D8D8D"/>
                            <w:right w:val="none" w:sz="0" w:space="0" w:color="auto"/>
                          </w:divBdr>
                        </w:div>
                        <w:div w:id="1199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35616">
      <w:bodyDiv w:val="1"/>
      <w:marLeft w:val="0"/>
      <w:marRight w:val="0"/>
      <w:marTop w:val="0"/>
      <w:marBottom w:val="0"/>
      <w:divBdr>
        <w:top w:val="none" w:sz="0" w:space="0" w:color="auto"/>
        <w:left w:val="none" w:sz="0" w:space="0" w:color="auto"/>
        <w:bottom w:val="none" w:sz="0" w:space="0" w:color="auto"/>
        <w:right w:val="none" w:sz="0" w:space="0" w:color="auto"/>
      </w:divBdr>
      <w:divsChild>
        <w:div w:id="1618567120">
          <w:marLeft w:val="0"/>
          <w:marRight w:val="0"/>
          <w:marTop w:val="0"/>
          <w:marBottom w:val="0"/>
          <w:divBdr>
            <w:top w:val="none" w:sz="0" w:space="0" w:color="auto"/>
            <w:left w:val="none" w:sz="0" w:space="0" w:color="auto"/>
            <w:bottom w:val="none" w:sz="0" w:space="0" w:color="auto"/>
            <w:right w:val="none" w:sz="0" w:space="0" w:color="auto"/>
          </w:divBdr>
          <w:divsChild>
            <w:div w:id="89282679">
              <w:marLeft w:val="0"/>
              <w:marRight w:val="0"/>
              <w:marTop w:val="300"/>
              <w:marBottom w:val="0"/>
              <w:divBdr>
                <w:top w:val="none" w:sz="0" w:space="0" w:color="auto"/>
                <w:left w:val="none" w:sz="0" w:space="0" w:color="auto"/>
                <w:bottom w:val="none" w:sz="0" w:space="0" w:color="auto"/>
                <w:right w:val="none" w:sz="0" w:space="0" w:color="auto"/>
              </w:divBdr>
              <w:divsChild>
                <w:div w:id="655720233">
                  <w:marLeft w:val="0"/>
                  <w:marRight w:val="0"/>
                  <w:marTop w:val="0"/>
                  <w:marBottom w:val="0"/>
                  <w:divBdr>
                    <w:top w:val="none" w:sz="0" w:space="0" w:color="auto"/>
                    <w:left w:val="none" w:sz="0" w:space="0" w:color="auto"/>
                    <w:bottom w:val="none" w:sz="0" w:space="0" w:color="auto"/>
                    <w:right w:val="none" w:sz="0" w:space="0" w:color="auto"/>
                  </w:divBdr>
                  <w:divsChild>
                    <w:div w:id="3825441">
                      <w:marLeft w:val="0"/>
                      <w:marRight w:val="0"/>
                      <w:marTop w:val="0"/>
                      <w:marBottom w:val="0"/>
                      <w:divBdr>
                        <w:top w:val="none" w:sz="0" w:space="0" w:color="auto"/>
                        <w:left w:val="none" w:sz="0" w:space="0" w:color="auto"/>
                        <w:bottom w:val="none" w:sz="0" w:space="0" w:color="auto"/>
                        <w:right w:val="none" w:sz="0" w:space="0" w:color="auto"/>
                      </w:divBdr>
                      <w:divsChild>
                        <w:div w:id="1144152797">
                          <w:marLeft w:val="0"/>
                          <w:marRight w:val="0"/>
                          <w:marTop w:val="0"/>
                          <w:marBottom w:val="600"/>
                          <w:divBdr>
                            <w:top w:val="none" w:sz="0" w:space="0" w:color="auto"/>
                            <w:left w:val="none" w:sz="0" w:space="0" w:color="auto"/>
                            <w:bottom w:val="dashed" w:sz="6" w:space="8" w:color="8D8D8D"/>
                            <w:right w:val="none" w:sz="0" w:space="0" w:color="auto"/>
                          </w:divBdr>
                        </w:div>
                        <w:div w:id="14030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d@daad.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aad.org.cn/zh/find-funding/funding-programmes-in-germany/cas-daad-programme/" TargetMode="External"/><Relationship Id="rId5" Type="http://schemas.openxmlformats.org/officeDocument/2006/relationships/hyperlink" Target="http://www.daad.org.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B0196-0774-464B-8BBE-D4A01F08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366</Words>
  <Characters>2087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7</cp:revision>
  <cp:lastPrinted>2018-09-19T08:33:00Z</cp:lastPrinted>
  <dcterms:created xsi:type="dcterms:W3CDTF">2019-09-26T07:49:00Z</dcterms:created>
  <dcterms:modified xsi:type="dcterms:W3CDTF">2019-10-08T05:18:00Z</dcterms:modified>
</cp:coreProperties>
</file>