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4480" w:rsidRPr="002D78E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jc w:val="center"/>
        <w:rPr>
          <w:rFonts w:ascii="Arial" w:hAnsi="Arial" w:cs="Arial"/>
          <w:color w:val="424242"/>
          <w:sz w:val="28"/>
          <w:szCs w:val="28"/>
        </w:rPr>
      </w:pPr>
      <w:r>
        <w:rPr>
          <w:rStyle w:val="a4"/>
          <w:rFonts w:ascii="Arial" w:hAnsi="Arial" w:cs="Arial" w:hint="eastAsia"/>
          <w:color w:val="424242"/>
          <w:sz w:val="28"/>
          <w:szCs w:val="28"/>
        </w:rPr>
        <w:t>研究生论文</w:t>
      </w:r>
      <w:r w:rsidRPr="002D78E0">
        <w:rPr>
          <w:rStyle w:val="a4"/>
          <w:rFonts w:ascii="Arial" w:hAnsi="Arial" w:cs="Arial"/>
          <w:color w:val="424242"/>
          <w:sz w:val="28"/>
          <w:szCs w:val="28"/>
        </w:rPr>
        <w:t>答辩前需准备材料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/>
          <w:color w:val="424242"/>
          <w:sz w:val="21"/>
          <w:szCs w:val="21"/>
        </w:rPr>
        <w:t xml:space="preserve">　　</w:t>
      </w:r>
      <w:r w:rsidR="008B19F9">
        <w:rPr>
          <w:rFonts w:ascii="Arial" w:hAnsi="Arial" w:cs="Arial" w:hint="eastAsia"/>
          <w:color w:val="424242"/>
          <w:sz w:val="21"/>
          <w:szCs w:val="21"/>
        </w:rPr>
        <w:t>凡</w:t>
      </w:r>
      <w:r w:rsidR="008B19F9">
        <w:rPr>
          <w:rFonts w:ascii="Arial" w:hAnsi="Arial" w:cs="Arial"/>
          <w:color w:val="424242"/>
          <w:sz w:val="21"/>
          <w:szCs w:val="21"/>
        </w:rPr>
        <w:t>申请</w:t>
      </w:r>
      <w:r w:rsidR="008B19F9">
        <w:rPr>
          <w:rFonts w:ascii="Arial" w:hAnsi="Arial" w:cs="Arial" w:hint="eastAsia"/>
          <w:color w:val="424242"/>
          <w:sz w:val="21"/>
          <w:szCs w:val="21"/>
        </w:rPr>
        <w:t>5</w:t>
      </w:r>
      <w:r w:rsidR="008B19F9">
        <w:rPr>
          <w:rFonts w:ascii="Arial" w:hAnsi="Arial" w:cs="Arial" w:hint="eastAsia"/>
          <w:color w:val="424242"/>
          <w:sz w:val="21"/>
          <w:szCs w:val="21"/>
        </w:rPr>
        <w:t>月</w:t>
      </w:r>
      <w:r w:rsidR="008B19F9">
        <w:rPr>
          <w:rFonts w:ascii="Arial" w:hAnsi="Arial" w:cs="Arial" w:hint="eastAsia"/>
          <w:color w:val="424242"/>
          <w:sz w:val="21"/>
          <w:szCs w:val="21"/>
        </w:rPr>
        <w:t>30</w:t>
      </w:r>
      <w:r w:rsidR="008B19F9">
        <w:rPr>
          <w:rFonts w:ascii="Arial" w:hAnsi="Arial" w:cs="Arial" w:hint="eastAsia"/>
          <w:color w:val="424242"/>
          <w:sz w:val="21"/>
          <w:szCs w:val="21"/>
        </w:rPr>
        <w:t>日</w:t>
      </w:r>
      <w:r w:rsidR="008B19F9">
        <w:rPr>
          <w:rFonts w:ascii="Arial" w:hAnsi="Arial" w:cs="Arial"/>
          <w:color w:val="424242"/>
          <w:sz w:val="21"/>
          <w:szCs w:val="21"/>
        </w:rPr>
        <w:t>前</w:t>
      </w:r>
      <w:r w:rsidR="008B19F9">
        <w:rPr>
          <w:rFonts w:ascii="Arial" w:hAnsi="Arial" w:cs="Arial" w:hint="eastAsia"/>
          <w:color w:val="424242"/>
          <w:sz w:val="21"/>
          <w:szCs w:val="21"/>
        </w:rPr>
        <w:t>进</w:t>
      </w:r>
      <w:r w:rsidR="008B19F9">
        <w:rPr>
          <w:rFonts w:ascii="Arial" w:hAnsi="Arial" w:cs="Arial"/>
          <w:color w:val="424242"/>
          <w:sz w:val="21"/>
          <w:szCs w:val="21"/>
        </w:rPr>
        <w:t>行研究生论文答辩的同学</w:t>
      </w:r>
      <w:r>
        <w:rPr>
          <w:rFonts w:ascii="Arial" w:hAnsi="Arial" w:cs="Arial"/>
          <w:color w:val="424242"/>
          <w:sz w:val="21"/>
          <w:szCs w:val="21"/>
        </w:rPr>
        <w:t>请</w:t>
      </w:r>
      <w:r>
        <w:rPr>
          <w:rFonts w:ascii="Arial" w:hAnsi="Arial" w:cs="Arial" w:hint="eastAsia"/>
          <w:color w:val="424242"/>
          <w:sz w:val="21"/>
          <w:szCs w:val="21"/>
        </w:rPr>
        <w:t>务必</w:t>
      </w:r>
      <w:r>
        <w:rPr>
          <w:rFonts w:ascii="Arial" w:hAnsi="Arial" w:cs="Arial"/>
          <w:color w:val="424242"/>
          <w:sz w:val="21"/>
          <w:szCs w:val="21"/>
        </w:rPr>
        <w:t>于</w:t>
      </w:r>
      <w:r>
        <w:rPr>
          <w:rFonts w:ascii="Arial" w:hAnsi="Arial" w:cs="Arial"/>
          <w:color w:val="424242"/>
          <w:sz w:val="21"/>
          <w:szCs w:val="21"/>
        </w:rPr>
        <w:t>4</w:t>
      </w:r>
      <w:r>
        <w:rPr>
          <w:rFonts w:ascii="Arial" w:hAnsi="Arial" w:cs="Arial"/>
          <w:color w:val="424242"/>
          <w:sz w:val="21"/>
          <w:szCs w:val="21"/>
        </w:rPr>
        <w:t>月</w:t>
      </w:r>
      <w:r>
        <w:rPr>
          <w:rFonts w:ascii="Arial" w:hAnsi="Arial" w:cs="Arial"/>
          <w:color w:val="424242"/>
          <w:sz w:val="21"/>
          <w:szCs w:val="21"/>
        </w:rPr>
        <w:t>30</w:t>
      </w:r>
      <w:r>
        <w:rPr>
          <w:rFonts w:ascii="Arial" w:hAnsi="Arial" w:cs="Arial"/>
          <w:color w:val="424242"/>
          <w:sz w:val="21"/>
          <w:szCs w:val="21"/>
        </w:rPr>
        <w:t>日</w:t>
      </w:r>
      <w:r w:rsidR="005F3DC4">
        <w:rPr>
          <w:rFonts w:ascii="Arial" w:hAnsi="Arial" w:cs="Arial" w:hint="eastAsia"/>
          <w:color w:val="424242"/>
          <w:sz w:val="21"/>
          <w:szCs w:val="21"/>
        </w:rPr>
        <w:t>前</w:t>
      </w:r>
      <w:r w:rsidR="005F3DC4">
        <w:rPr>
          <w:rFonts w:ascii="Arial" w:hAnsi="Arial" w:cs="Arial"/>
          <w:color w:val="424242"/>
          <w:sz w:val="21"/>
          <w:szCs w:val="21"/>
        </w:rPr>
        <w:t>提交</w:t>
      </w:r>
      <w:r w:rsidR="00E5404C">
        <w:rPr>
          <w:rFonts w:ascii="Arial" w:hAnsi="Arial" w:cs="Arial" w:hint="eastAsia"/>
          <w:color w:val="424242"/>
          <w:sz w:val="21"/>
          <w:szCs w:val="21"/>
        </w:rPr>
        <w:t>以</w:t>
      </w:r>
      <w:r w:rsidR="00E5404C">
        <w:rPr>
          <w:rFonts w:ascii="Arial" w:hAnsi="Arial" w:cs="Arial"/>
          <w:color w:val="424242"/>
          <w:sz w:val="21"/>
          <w:szCs w:val="21"/>
        </w:rPr>
        <w:t>下</w:t>
      </w:r>
      <w:r w:rsidR="005F3DC4">
        <w:rPr>
          <w:rFonts w:ascii="Arial" w:hAnsi="Arial" w:cs="Arial"/>
          <w:color w:val="424242"/>
          <w:sz w:val="21"/>
          <w:szCs w:val="21"/>
        </w:rPr>
        <w:t>材料</w:t>
      </w:r>
      <w:r w:rsidR="005F3DC4">
        <w:rPr>
          <w:rFonts w:ascii="Arial" w:hAnsi="Arial" w:cs="Arial" w:hint="eastAsia"/>
          <w:color w:val="424242"/>
          <w:sz w:val="21"/>
          <w:szCs w:val="21"/>
        </w:rPr>
        <w:t>：</w:t>
      </w:r>
      <w:r w:rsidR="005F3DC4">
        <w:rPr>
          <w:rFonts w:ascii="Arial" w:hAnsi="Arial" w:cs="Arial" w:hint="eastAsia"/>
          <w:color w:val="424242"/>
          <w:sz w:val="21"/>
          <w:szCs w:val="21"/>
        </w:rPr>
        <w:t xml:space="preserve"> 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/>
          <w:color w:val="424242"/>
          <w:sz w:val="21"/>
          <w:szCs w:val="21"/>
        </w:rPr>
        <w:t>登录中国科学院大学教育业务平台（</w:t>
      </w:r>
      <w:r w:rsidRPr="003B5381">
        <w:rPr>
          <w:rFonts w:ascii="Arial" w:hAnsi="Arial" w:cs="Arial"/>
          <w:color w:val="424242"/>
          <w:sz w:val="21"/>
          <w:szCs w:val="21"/>
        </w:rPr>
        <w:t>http://sep.ucas.ac.cn/</w:t>
      </w:r>
      <w:r>
        <w:rPr>
          <w:rFonts w:ascii="Arial" w:hAnsi="Arial" w:cs="Arial"/>
          <w:color w:val="424242"/>
          <w:sz w:val="21"/>
          <w:szCs w:val="21"/>
        </w:rPr>
        <w:t>），完成网报信息中个人信息、培养环节（</w:t>
      </w:r>
      <w:hyperlink r:id="rId6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</w:hyperlink>
      <w:r>
        <w:rPr>
          <w:rFonts w:ascii="Arial" w:hAnsi="Arial" w:cs="Arial"/>
          <w:color w:val="424242"/>
          <w:sz w:val="21"/>
          <w:szCs w:val="21"/>
        </w:rPr>
        <w:t>文档下载</w:t>
      </w:r>
      <w:r>
        <w:rPr>
          <w:rFonts w:ascii="Arial" w:hAnsi="Arial" w:cs="Arial"/>
          <w:color w:val="424242"/>
          <w:sz w:val="21"/>
          <w:szCs w:val="21"/>
        </w:rPr>
        <w:t>/</w:t>
      </w:r>
      <w:r>
        <w:rPr>
          <w:rFonts w:ascii="Arial" w:hAnsi="Arial" w:cs="Arial"/>
          <w:color w:val="424242"/>
          <w:sz w:val="21"/>
          <w:szCs w:val="21"/>
        </w:rPr>
        <w:t>填写研究生教育业务管理平台网报信息流程</w:t>
      </w:r>
      <w:r>
        <w:rPr>
          <w:rFonts w:ascii="Arial" w:hAnsi="Arial" w:cs="Arial"/>
          <w:color w:val="424242"/>
          <w:sz w:val="21"/>
          <w:szCs w:val="21"/>
        </w:rPr>
        <w:t>_</w:t>
      </w:r>
      <w:r>
        <w:rPr>
          <w:rFonts w:ascii="Arial" w:hAnsi="Arial" w:cs="Arial"/>
          <w:color w:val="424242"/>
          <w:sz w:val="21"/>
          <w:szCs w:val="21"/>
        </w:rPr>
        <w:t>必修环节）、论文答辩申请等的信息维护工作。</w:t>
      </w:r>
      <w:r>
        <w:rPr>
          <w:rFonts w:ascii="Arial" w:hAnsi="Arial" w:cs="Arial"/>
          <w:color w:val="424242"/>
          <w:sz w:val="21"/>
          <w:szCs w:val="21"/>
        </w:rPr>
        <w:t>  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1</w:t>
      </w:r>
      <w:r>
        <w:rPr>
          <w:rFonts w:ascii="Arial" w:hAnsi="Arial" w:cs="Arial"/>
          <w:color w:val="424242"/>
          <w:sz w:val="21"/>
          <w:szCs w:val="21"/>
        </w:rPr>
        <w:t>、提交研究生</w:t>
      </w:r>
      <w:r>
        <w:rPr>
          <w:rFonts w:ascii="Arial" w:hAnsi="Arial" w:cs="Arial"/>
          <w:b/>
          <w:bCs/>
          <w:color w:val="424242"/>
          <w:sz w:val="21"/>
          <w:szCs w:val="21"/>
        </w:rPr>
        <w:t>学位论文答辩申请表</w:t>
      </w:r>
      <w:r>
        <w:rPr>
          <w:rFonts w:ascii="Arial" w:hAnsi="Arial" w:cs="Arial"/>
          <w:color w:val="424242"/>
          <w:sz w:val="21"/>
          <w:szCs w:val="21"/>
        </w:rPr>
        <w:t>（</w:t>
      </w:r>
      <w:hyperlink r:id="rId7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>
        <w:rPr>
          <w:rFonts w:ascii="Arial" w:hAnsi="Arial" w:cs="Arial"/>
          <w:color w:val="424242"/>
          <w:sz w:val="21"/>
          <w:szCs w:val="21"/>
        </w:rPr>
        <w:t>）</w:t>
      </w:r>
      <w:r>
        <w:rPr>
          <w:rFonts w:ascii="Arial" w:hAnsi="Arial" w:cs="Arial" w:hint="eastAsia"/>
          <w:color w:val="424242"/>
          <w:sz w:val="21"/>
          <w:szCs w:val="21"/>
        </w:rPr>
        <w:t>，请各部门负责人签字后提交</w:t>
      </w:r>
      <w:r>
        <w:rPr>
          <w:rFonts w:ascii="Arial" w:hAnsi="Arial" w:cs="Arial"/>
          <w:color w:val="424242"/>
          <w:sz w:val="21"/>
          <w:szCs w:val="21"/>
        </w:rPr>
        <w:t>至研究生办</w:t>
      </w:r>
      <w:r>
        <w:rPr>
          <w:rFonts w:ascii="Arial" w:hAnsi="Arial" w:cs="Arial" w:hint="eastAsia"/>
          <w:color w:val="424242"/>
          <w:sz w:val="21"/>
          <w:szCs w:val="21"/>
        </w:rPr>
        <w:t>。同时提交以下材料：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（</w:t>
      </w:r>
      <w:r>
        <w:rPr>
          <w:rFonts w:ascii="Arial" w:hAnsi="Arial" w:cs="Arial" w:hint="eastAsia"/>
          <w:color w:val="424242"/>
          <w:sz w:val="21"/>
          <w:szCs w:val="21"/>
        </w:rPr>
        <w:t>1</w:t>
      </w:r>
      <w:r>
        <w:rPr>
          <w:rFonts w:ascii="Arial" w:hAnsi="Arial" w:cs="Arial" w:hint="eastAsia"/>
          <w:color w:val="424242"/>
          <w:sz w:val="21"/>
          <w:szCs w:val="21"/>
        </w:rPr>
        <w:t>）提交检测合格的</w:t>
      </w:r>
      <w:r>
        <w:rPr>
          <w:rFonts w:ascii="Arial" w:hAnsi="Arial" w:cs="Arial"/>
          <w:b/>
          <w:bCs/>
          <w:color w:val="424242"/>
          <w:sz w:val="21"/>
          <w:szCs w:val="21"/>
        </w:rPr>
        <w:t>论文查重报告单</w:t>
      </w:r>
      <w:r>
        <w:rPr>
          <w:rFonts w:ascii="Arial" w:hAnsi="Arial" w:cs="Arial" w:hint="eastAsia"/>
          <w:b/>
          <w:bCs/>
          <w:color w:val="424242"/>
          <w:sz w:val="21"/>
          <w:szCs w:val="21"/>
        </w:rPr>
        <w:t>（查重率不超过</w:t>
      </w:r>
      <w:r>
        <w:rPr>
          <w:rFonts w:ascii="Arial" w:hAnsi="Arial" w:cs="Arial" w:hint="eastAsia"/>
          <w:b/>
          <w:bCs/>
          <w:color w:val="424242"/>
          <w:sz w:val="21"/>
          <w:szCs w:val="21"/>
        </w:rPr>
        <w:t>5%</w:t>
      </w:r>
      <w:r>
        <w:rPr>
          <w:rFonts w:ascii="Arial" w:hAnsi="Arial" w:cs="Arial" w:hint="eastAsia"/>
          <w:b/>
          <w:bCs/>
          <w:color w:val="424242"/>
          <w:sz w:val="21"/>
          <w:szCs w:val="21"/>
        </w:rPr>
        <w:t>）。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（</w:t>
      </w:r>
      <w:r>
        <w:rPr>
          <w:rFonts w:ascii="Arial" w:hAnsi="Arial" w:cs="Arial" w:hint="eastAsia"/>
          <w:color w:val="424242"/>
          <w:sz w:val="21"/>
          <w:szCs w:val="21"/>
        </w:rPr>
        <w:t>2</w:t>
      </w:r>
      <w:r>
        <w:rPr>
          <w:rFonts w:ascii="Arial" w:hAnsi="Arial" w:cs="Arial" w:hint="eastAsia"/>
          <w:color w:val="424242"/>
          <w:sz w:val="21"/>
          <w:szCs w:val="21"/>
        </w:rPr>
        <w:t>）</w:t>
      </w:r>
      <w:r>
        <w:rPr>
          <w:rFonts w:ascii="Arial" w:hAnsi="Arial" w:cs="Arial"/>
          <w:color w:val="424242"/>
          <w:sz w:val="21"/>
          <w:szCs w:val="21"/>
        </w:rPr>
        <w:t>正式发表的学术论文抽印本首页复印件或接受发表（有正式录用函）的</w:t>
      </w:r>
      <w:r w:rsidR="008B19F9">
        <w:rPr>
          <w:rFonts w:ascii="Arial" w:hAnsi="Arial" w:cs="Arial" w:hint="eastAsia"/>
          <w:color w:val="424242"/>
          <w:sz w:val="21"/>
          <w:szCs w:val="21"/>
        </w:rPr>
        <w:t>论文接收（录用）</w:t>
      </w:r>
      <w:r w:rsidR="008B19F9">
        <w:rPr>
          <w:rFonts w:ascii="Arial" w:hAnsi="Arial" w:cs="Arial"/>
          <w:color w:val="424242"/>
          <w:sz w:val="21"/>
          <w:szCs w:val="21"/>
        </w:rPr>
        <w:t>函</w:t>
      </w:r>
      <w:r>
        <w:rPr>
          <w:rFonts w:ascii="Arial" w:hAnsi="Arial" w:cs="Arial"/>
          <w:color w:val="424242"/>
          <w:sz w:val="21"/>
          <w:szCs w:val="21"/>
        </w:rPr>
        <w:t>复印件。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2</w:t>
      </w:r>
      <w:r>
        <w:rPr>
          <w:rFonts w:ascii="Arial" w:hAnsi="Arial" w:cs="Arial"/>
          <w:color w:val="424242"/>
          <w:sz w:val="21"/>
          <w:szCs w:val="21"/>
        </w:rPr>
        <w:t>、研究生成绩单（必须加盖所学课程学校教务处公章或院系公章），硕士研究生需完成</w:t>
      </w:r>
      <w:r>
        <w:rPr>
          <w:rFonts w:ascii="Arial" w:hAnsi="Arial" w:cs="Arial"/>
          <w:color w:val="424242"/>
          <w:sz w:val="21"/>
          <w:szCs w:val="21"/>
        </w:rPr>
        <w:t>35</w:t>
      </w:r>
      <w:r>
        <w:rPr>
          <w:rFonts w:ascii="Arial" w:hAnsi="Arial" w:cs="Arial"/>
          <w:color w:val="424242"/>
          <w:sz w:val="21"/>
          <w:szCs w:val="21"/>
        </w:rPr>
        <w:t>学分，公开招考博士研究生需完成</w:t>
      </w:r>
      <w:r>
        <w:rPr>
          <w:rFonts w:ascii="Arial" w:hAnsi="Arial" w:cs="Arial"/>
          <w:color w:val="424242"/>
          <w:sz w:val="21"/>
          <w:szCs w:val="21"/>
        </w:rPr>
        <w:t>12</w:t>
      </w:r>
      <w:r>
        <w:rPr>
          <w:rFonts w:ascii="Arial" w:hAnsi="Arial" w:cs="Arial"/>
          <w:color w:val="424242"/>
          <w:sz w:val="21"/>
          <w:szCs w:val="21"/>
        </w:rPr>
        <w:t>学分，硕博连读博士研究生需完成</w:t>
      </w:r>
      <w:r>
        <w:rPr>
          <w:rFonts w:ascii="Arial" w:hAnsi="Arial" w:cs="Arial"/>
          <w:color w:val="424242"/>
          <w:sz w:val="21"/>
          <w:szCs w:val="21"/>
        </w:rPr>
        <w:t>42</w:t>
      </w:r>
      <w:r>
        <w:rPr>
          <w:rFonts w:ascii="Arial" w:hAnsi="Arial" w:cs="Arial"/>
          <w:color w:val="424242"/>
          <w:sz w:val="21"/>
          <w:szCs w:val="21"/>
        </w:rPr>
        <w:t>学分</w:t>
      </w:r>
      <w:r>
        <w:rPr>
          <w:rFonts w:ascii="Arial" w:hAnsi="Arial" w:cs="Arial" w:hint="eastAsia"/>
          <w:color w:val="424242"/>
          <w:sz w:val="21"/>
          <w:szCs w:val="21"/>
        </w:rPr>
        <w:t>；以上学分均含必修环节</w:t>
      </w:r>
      <w:r>
        <w:rPr>
          <w:rFonts w:ascii="Arial" w:hAnsi="Arial" w:cs="Arial" w:hint="eastAsia"/>
          <w:color w:val="424242"/>
          <w:sz w:val="21"/>
          <w:szCs w:val="21"/>
        </w:rPr>
        <w:t>5</w:t>
      </w:r>
      <w:r>
        <w:rPr>
          <w:rFonts w:ascii="Arial" w:hAnsi="Arial" w:cs="Arial" w:hint="eastAsia"/>
          <w:color w:val="424242"/>
          <w:sz w:val="21"/>
          <w:szCs w:val="21"/>
        </w:rPr>
        <w:t>学分</w:t>
      </w:r>
      <w:r>
        <w:rPr>
          <w:rFonts w:ascii="Arial" w:hAnsi="Arial" w:cs="Arial"/>
          <w:color w:val="424242"/>
          <w:sz w:val="21"/>
          <w:szCs w:val="21"/>
        </w:rPr>
        <w:t>。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3</w:t>
      </w:r>
      <w:r>
        <w:rPr>
          <w:rFonts w:ascii="Arial" w:hAnsi="Arial" w:cs="Arial"/>
          <w:color w:val="424242"/>
          <w:sz w:val="21"/>
          <w:szCs w:val="21"/>
        </w:rPr>
        <w:t>、</w:t>
      </w:r>
      <w:r>
        <w:rPr>
          <w:rFonts w:ascii="Arial" w:hAnsi="Arial" w:cs="Arial" w:hint="eastAsia"/>
          <w:color w:val="424242"/>
          <w:sz w:val="21"/>
          <w:szCs w:val="21"/>
        </w:rPr>
        <w:t>登录国科大教育平台完善</w:t>
      </w:r>
      <w:r>
        <w:rPr>
          <w:rFonts w:ascii="Arial" w:hAnsi="Arial" w:cs="Arial"/>
          <w:color w:val="424242"/>
          <w:sz w:val="21"/>
          <w:szCs w:val="21"/>
        </w:rPr>
        <w:t>研究生培养计划书</w:t>
      </w:r>
      <w:r>
        <w:rPr>
          <w:rFonts w:ascii="Arial" w:hAnsi="Arial" w:cs="Arial" w:hint="eastAsia"/>
          <w:color w:val="424242"/>
          <w:sz w:val="21"/>
          <w:szCs w:val="21"/>
        </w:rPr>
        <w:t>、</w:t>
      </w:r>
      <w:r>
        <w:rPr>
          <w:rFonts w:ascii="Arial" w:hAnsi="Arial" w:cs="Arial"/>
          <w:color w:val="424242"/>
          <w:sz w:val="21"/>
          <w:szCs w:val="21"/>
        </w:rPr>
        <w:t>开题</w:t>
      </w:r>
      <w:r>
        <w:rPr>
          <w:rFonts w:ascii="Arial" w:hAnsi="Arial" w:cs="Arial" w:hint="eastAsia"/>
          <w:color w:val="424242"/>
          <w:sz w:val="21"/>
          <w:szCs w:val="21"/>
        </w:rPr>
        <w:t>报告、</w:t>
      </w:r>
      <w:r>
        <w:rPr>
          <w:rFonts w:ascii="Arial" w:hAnsi="Arial" w:cs="Arial"/>
          <w:color w:val="424242"/>
          <w:sz w:val="21"/>
          <w:szCs w:val="21"/>
        </w:rPr>
        <w:t>中</w:t>
      </w:r>
      <w:r>
        <w:rPr>
          <w:rFonts w:ascii="Arial" w:hAnsi="Arial" w:cs="Arial" w:hint="eastAsia"/>
          <w:color w:val="424242"/>
          <w:sz w:val="21"/>
          <w:szCs w:val="21"/>
        </w:rPr>
        <w:t>期考核、学术报告及社会实践网报信息，并将纸质版交研究生办。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4</w:t>
      </w:r>
      <w:r>
        <w:rPr>
          <w:rFonts w:ascii="Arial" w:hAnsi="Arial" w:cs="Arial" w:hint="eastAsia"/>
          <w:color w:val="424242"/>
          <w:sz w:val="21"/>
          <w:szCs w:val="21"/>
        </w:rPr>
        <w:t>、登录国科大教育平台，填写研究生</w:t>
      </w:r>
      <w:r w:rsidR="008B19F9">
        <w:rPr>
          <w:rFonts w:ascii="Arial" w:hAnsi="Arial" w:cs="Arial" w:hint="eastAsia"/>
          <w:color w:val="424242"/>
          <w:sz w:val="21"/>
          <w:szCs w:val="21"/>
        </w:rPr>
        <w:t>论文答辩申请，并打印出“研究生论文答辩申请书”纸质版交研究生办</w:t>
      </w:r>
      <w:r w:rsidR="008B19F9" w:rsidRPr="00D52546">
        <w:rPr>
          <w:rFonts w:ascii="Arial" w:hAnsi="Arial" w:cs="Arial" w:hint="eastAsia"/>
          <w:b/>
          <w:color w:val="424242"/>
          <w:sz w:val="21"/>
          <w:szCs w:val="21"/>
        </w:rPr>
        <w:t>（因国科大学位系统升级，申请人填写学术成果、</w:t>
      </w:r>
      <w:r w:rsidR="008B19F9" w:rsidRPr="00D52546">
        <w:rPr>
          <w:rFonts w:ascii="Arial" w:hAnsi="Arial" w:cs="Arial" w:hint="eastAsia"/>
          <w:b/>
          <w:color w:val="424242"/>
          <w:sz w:val="21"/>
          <w:szCs w:val="21"/>
        </w:rPr>
        <w:t>SCI</w:t>
      </w:r>
      <w:r w:rsidR="008B19F9" w:rsidRPr="00D52546">
        <w:rPr>
          <w:rFonts w:ascii="Arial" w:hAnsi="Arial" w:cs="Arial" w:hint="eastAsia"/>
          <w:b/>
          <w:color w:val="424242"/>
          <w:sz w:val="21"/>
          <w:szCs w:val="21"/>
        </w:rPr>
        <w:t>期刊论文情况时需注明影响因子，此项为必填项）</w:t>
      </w:r>
      <w:r w:rsidR="008B19F9" w:rsidRPr="008B19F9">
        <w:rPr>
          <w:rFonts w:ascii="Arial" w:hAnsi="Arial" w:cs="Arial" w:hint="eastAsia"/>
          <w:color w:val="424242"/>
          <w:sz w:val="21"/>
          <w:szCs w:val="21"/>
        </w:rPr>
        <w:t>。</w:t>
      </w:r>
    </w:p>
    <w:p w:rsidR="00E64480" w:rsidRPr="003B5381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2"/>
        <w:rPr>
          <w:rFonts w:ascii="Arial" w:hAnsi="Arial" w:cs="Arial"/>
          <w:b/>
          <w:color w:val="424242"/>
          <w:sz w:val="21"/>
          <w:szCs w:val="21"/>
        </w:rPr>
      </w:pPr>
      <w:r w:rsidRPr="003B5381">
        <w:rPr>
          <w:rFonts w:ascii="Arial" w:hAnsi="Arial" w:cs="Arial" w:hint="eastAsia"/>
          <w:b/>
          <w:color w:val="424242"/>
          <w:sz w:val="21"/>
          <w:szCs w:val="21"/>
        </w:rPr>
        <w:t>以上材料全部提交研究生办审核通过</w:t>
      </w:r>
      <w:r>
        <w:rPr>
          <w:rFonts w:ascii="Arial" w:hAnsi="Arial" w:cs="Arial" w:hint="eastAsia"/>
          <w:b/>
          <w:color w:val="424242"/>
          <w:sz w:val="21"/>
          <w:szCs w:val="21"/>
        </w:rPr>
        <w:t>后</w:t>
      </w:r>
      <w:r w:rsidRPr="003B5381">
        <w:rPr>
          <w:rFonts w:ascii="Arial" w:hAnsi="Arial" w:cs="Arial" w:hint="eastAsia"/>
          <w:b/>
          <w:color w:val="424242"/>
          <w:sz w:val="21"/>
          <w:szCs w:val="21"/>
        </w:rPr>
        <w:t>才可送审学位论文。</w:t>
      </w:r>
      <w:r>
        <w:rPr>
          <w:rFonts w:ascii="Arial" w:hAnsi="Arial" w:cs="Arial" w:hint="eastAsia"/>
          <w:b/>
          <w:color w:val="424242"/>
          <w:sz w:val="21"/>
          <w:szCs w:val="21"/>
        </w:rPr>
        <w:t>送审论文前需完成以下工作：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1</w:t>
      </w:r>
      <w:r>
        <w:rPr>
          <w:rFonts w:ascii="Arial" w:hAnsi="Arial" w:cs="Arial"/>
          <w:color w:val="424242"/>
          <w:sz w:val="21"/>
          <w:szCs w:val="21"/>
        </w:rPr>
        <w:t>、确定答辩秘书人选</w:t>
      </w:r>
      <w:r w:rsidR="005F3DC4">
        <w:rPr>
          <w:rFonts w:ascii="Arial" w:hAnsi="Arial" w:cs="Arial" w:hint="eastAsia"/>
          <w:color w:val="424242"/>
          <w:sz w:val="21"/>
          <w:szCs w:val="21"/>
        </w:rPr>
        <w:t>。</w:t>
      </w:r>
      <w:r w:rsidR="005F3DC4" w:rsidRPr="00AB4EA0">
        <w:rPr>
          <w:rFonts w:ascii="Arial" w:hAnsi="Arial" w:cs="Arial" w:hint="eastAsia"/>
          <w:color w:val="424242"/>
          <w:sz w:val="21"/>
          <w:szCs w:val="21"/>
        </w:rPr>
        <w:t>博士答辩</w:t>
      </w:r>
      <w:r w:rsidR="005F3DC4">
        <w:rPr>
          <w:rFonts w:ascii="Arial" w:hAnsi="Arial" w:cs="Arial" w:hint="eastAsia"/>
          <w:color w:val="424242"/>
          <w:sz w:val="21"/>
          <w:szCs w:val="21"/>
        </w:rPr>
        <w:t>秘书</w:t>
      </w:r>
      <w:r w:rsidR="005F3DC4" w:rsidRPr="00AB4EA0">
        <w:rPr>
          <w:rFonts w:ascii="Arial" w:hAnsi="Arial" w:cs="Arial" w:hint="eastAsia"/>
          <w:color w:val="424242"/>
          <w:sz w:val="21"/>
          <w:szCs w:val="21"/>
        </w:rPr>
        <w:t>应由助研</w:t>
      </w:r>
      <w:r w:rsidR="00726515">
        <w:rPr>
          <w:rFonts w:ascii="Arial" w:hAnsi="Arial" w:cs="Arial" w:hint="eastAsia"/>
          <w:color w:val="424242"/>
          <w:sz w:val="21"/>
          <w:szCs w:val="21"/>
        </w:rPr>
        <w:t>或</w:t>
      </w:r>
      <w:r w:rsidR="005F3DC4">
        <w:rPr>
          <w:rFonts w:ascii="Arial" w:hAnsi="Arial" w:cs="Arial"/>
          <w:color w:val="424242"/>
          <w:sz w:val="21"/>
          <w:szCs w:val="21"/>
        </w:rPr>
        <w:t>具有博士学历</w:t>
      </w:r>
      <w:r w:rsidR="005F3DC4" w:rsidRPr="00AB4EA0">
        <w:rPr>
          <w:rFonts w:ascii="Arial" w:hAnsi="Arial" w:cs="Arial" w:hint="eastAsia"/>
          <w:color w:val="424242"/>
          <w:sz w:val="21"/>
          <w:szCs w:val="21"/>
        </w:rPr>
        <w:t>以上人员担任</w:t>
      </w:r>
      <w:r w:rsidR="005F3DC4">
        <w:rPr>
          <w:rFonts w:ascii="Arial" w:hAnsi="Arial" w:cs="Arial" w:hint="eastAsia"/>
          <w:color w:val="424242"/>
          <w:sz w:val="21"/>
          <w:szCs w:val="21"/>
        </w:rPr>
        <w:t>；</w:t>
      </w:r>
      <w:r w:rsidR="005F3DC4" w:rsidRPr="00AB4EA0">
        <w:rPr>
          <w:rFonts w:ascii="Arial" w:hAnsi="Arial" w:cs="Arial" w:hint="eastAsia"/>
          <w:color w:val="424242"/>
          <w:sz w:val="21"/>
          <w:szCs w:val="21"/>
        </w:rPr>
        <w:t>硕士答辩</w:t>
      </w:r>
      <w:r w:rsidR="005F3DC4">
        <w:rPr>
          <w:rFonts w:ascii="Arial" w:hAnsi="Arial" w:cs="Arial" w:hint="eastAsia"/>
          <w:color w:val="424242"/>
          <w:sz w:val="21"/>
          <w:szCs w:val="21"/>
        </w:rPr>
        <w:t>秘书</w:t>
      </w:r>
      <w:r w:rsidR="005F3DC4" w:rsidRPr="00AB4EA0">
        <w:rPr>
          <w:rFonts w:ascii="Arial" w:hAnsi="Arial" w:cs="Arial" w:hint="eastAsia"/>
          <w:color w:val="424242"/>
          <w:sz w:val="21"/>
          <w:szCs w:val="21"/>
        </w:rPr>
        <w:t>应由助研</w:t>
      </w:r>
      <w:r w:rsidR="00726515">
        <w:rPr>
          <w:rFonts w:ascii="Arial" w:hAnsi="Arial" w:cs="Arial" w:hint="eastAsia"/>
          <w:color w:val="424242"/>
          <w:sz w:val="21"/>
          <w:szCs w:val="21"/>
        </w:rPr>
        <w:t>或</w:t>
      </w:r>
      <w:r w:rsidR="005F3DC4">
        <w:rPr>
          <w:rFonts w:ascii="Arial" w:hAnsi="Arial" w:cs="Arial" w:hint="eastAsia"/>
          <w:color w:val="424242"/>
          <w:sz w:val="21"/>
          <w:szCs w:val="21"/>
        </w:rPr>
        <w:t>具</w:t>
      </w:r>
      <w:r w:rsidR="005F3DC4">
        <w:rPr>
          <w:rFonts w:ascii="Arial" w:hAnsi="Arial" w:cs="Arial"/>
          <w:color w:val="424242"/>
          <w:sz w:val="21"/>
          <w:szCs w:val="21"/>
        </w:rPr>
        <w:t>有</w:t>
      </w:r>
      <w:r w:rsidR="005F3DC4" w:rsidRPr="00AB4EA0">
        <w:rPr>
          <w:rFonts w:ascii="Arial" w:hAnsi="Arial" w:cs="Arial" w:hint="eastAsia"/>
          <w:color w:val="424242"/>
          <w:sz w:val="21"/>
          <w:szCs w:val="21"/>
        </w:rPr>
        <w:t>硕士</w:t>
      </w:r>
      <w:r w:rsidR="005F3DC4">
        <w:rPr>
          <w:rFonts w:ascii="Arial" w:hAnsi="Arial" w:cs="Arial" w:hint="eastAsia"/>
          <w:color w:val="424242"/>
          <w:sz w:val="21"/>
          <w:szCs w:val="21"/>
        </w:rPr>
        <w:t>学历</w:t>
      </w:r>
      <w:r w:rsidR="005F3DC4" w:rsidRPr="00AB4EA0">
        <w:rPr>
          <w:rFonts w:ascii="Arial" w:hAnsi="Arial" w:cs="Arial" w:hint="eastAsia"/>
          <w:color w:val="424242"/>
          <w:sz w:val="21"/>
          <w:szCs w:val="21"/>
        </w:rPr>
        <w:t>及以上人员担任</w:t>
      </w:r>
      <w:r w:rsidR="005F3DC4">
        <w:rPr>
          <w:rFonts w:ascii="Arial" w:hAnsi="Arial" w:cs="Arial" w:hint="eastAsia"/>
          <w:color w:val="424242"/>
          <w:sz w:val="21"/>
          <w:szCs w:val="21"/>
        </w:rPr>
        <w:t>。</w:t>
      </w:r>
      <w:r w:rsidR="00E5404C">
        <w:rPr>
          <w:rFonts w:ascii="Arial" w:hAnsi="Arial" w:cs="Arial" w:hint="eastAsia"/>
          <w:color w:val="424242"/>
          <w:sz w:val="21"/>
          <w:szCs w:val="21"/>
        </w:rPr>
        <w:t>请在</w:t>
      </w:r>
      <w:r w:rsidR="00E5404C">
        <w:rPr>
          <w:rFonts w:ascii="Arial" w:hAnsi="Arial" w:cs="Arial"/>
          <w:color w:val="424242"/>
          <w:sz w:val="21"/>
          <w:szCs w:val="21"/>
        </w:rPr>
        <w:t>确定答辩</w:t>
      </w:r>
      <w:r w:rsidR="00E5404C">
        <w:rPr>
          <w:rFonts w:ascii="Arial" w:hAnsi="Arial" w:cs="Arial" w:hint="eastAsia"/>
          <w:color w:val="424242"/>
          <w:sz w:val="21"/>
          <w:szCs w:val="21"/>
        </w:rPr>
        <w:t>秘书后</w:t>
      </w:r>
      <w:r w:rsidR="00E5404C">
        <w:rPr>
          <w:rFonts w:ascii="Arial" w:hAnsi="Arial" w:cs="Arial"/>
          <w:color w:val="424242"/>
          <w:sz w:val="21"/>
          <w:szCs w:val="21"/>
        </w:rPr>
        <w:t>将名单报研究生办。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2</w:t>
      </w:r>
      <w:r>
        <w:rPr>
          <w:rFonts w:ascii="Arial" w:hAnsi="Arial" w:cs="Arial"/>
          <w:color w:val="424242"/>
          <w:sz w:val="21"/>
          <w:szCs w:val="21"/>
        </w:rPr>
        <w:t>、由答辩秘书送审学位论文</w:t>
      </w:r>
      <w:r>
        <w:rPr>
          <w:rFonts w:ascii="Arial" w:hAnsi="Arial" w:cs="Arial" w:hint="eastAsia"/>
          <w:color w:val="424242"/>
          <w:sz w:val="21"/>
          <w:szCs w:val="21"/>
        </w:rPr>
        <w:t>，送审论文前请秘书先下载“博士</w:t>
      </w:r>
      <w:r>
        <w:rPr>
          <w:rFonts w:ascii="Arial" w:hAnsi="Arial" w:cs="Arial" w:hint="eastAsia"/>
          <w:color w:val="424242"/>
          <w:sz w:val="21"/>
          <w:szCs w:val="21"/>
        </w:rPr>
        <w:t>/</w:t>
      </w:r>
      <w:r>
        <w:rPr>
          <w:rFonts w:ascii="Arial" w:hAnsi="Arial" w:cs="Arial" w:hint="eastAsia"/>
          <w:color w:val="424242"/>
          <w:sz w:val="21"/>
          <w:szCs w:val="21"/>
        </w:rPr>
        <w:t>硕士论文评阅书</w:t>
      </w:r>
      <w:r w:rsidR="00D94712">
        <w:rPr>
          <w:rFonts w:ascii="Arial" w:hAnsi="Arial" w:cs="Arial" w:hint="eastAsia"/>
          <w:color w:val="424242"/>
          <w:sz w:val="21"/>
          <w:szCs w:val="21"/>
        </w:rPr>
        <w:t>_</w:t>
      </w:r>
      <w:r w:rsidR="00D94712">
        <w:rPr>
          <w:rFonts w:ascii="Arial" w:hAnsi="Arial" w:cs="Arial" w:hint="eastAsia"/>
          <w:color w:val="424242"/>
          <w:sz w:val="21"/>
          <w:szCs w:val="21"/>
        </w:rPr>
        <w:t>新版</w:t>
      </w:r>
      <w:r>
        <w:rPr>
          <w:rFonts w:ascii="Arial" w:hAnsi="Arial" w:cs="Arial" w:hint="eastAsia"/>
          <w:color w:val="424242"/>
          <w:sz w:val="21"/>
          <w:szCs w:val="21"/>
        </w:rPr>
        <w:t>”（</w:t>
      </w:r>
      <w:hyperlink r:id="rId8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>
        <w:rPr>
          <w:rFonts w:ascii="Arial" w:hAnsi="Arial" w:cs="Arial" w:hint="eastAsia"/>
          <w:color w:val="424242"/>
          <w:sz w:val="21"/>
          <w:szCs w:val="21"/>
        </w:rPr>
        <w:t>），并为“论文评阅人聘书”办理盖章手续后</w:t>
      </w:r>
      <w:r>
        <w:rPr>
          <w:rFonts w:ascii="Arial" w:hAnsi="Arial" w:cs="Arial"/>
          <w:color w:val="424242"/>
          <w:sz w:val="21"/>
          <w:szCs w:val="21"/>
        </w:rPr>
        <w:t>，</w:t>
      </w:r>
      <w:r>
        <w:rPr>
          <w:rFonts w:ascii="Arial" w:hAnsi="Arial" w:cs="Arial" w:hint="eastAsia"/>
          <w:color w:val="424242"/>
          <w:sz w:val="21"/>
          <w:szCs w:val="21"/>
        </w:rPr>
        <w:t>才可送至</w:t>
      </w:r>
      <w:r>
        <w:rPr>
          <w:rFonts w:ascii="Arial" w:hAnsi="Arial" w:cs="Arial"/>
          <w:color w:val="424242"/>
          <w:sz w:val="21"/>
          <w:szCs w:val="21"/>
        </w:rPr>
        <w:t>评阅专家评定</w:t>
      </w:r>
      <w:r>
        <w:rPr>
          <w:rFonts w:ascii="Arial" w:hAnsi="Arial" w:cs="Arial" w:hint="eastAsia"/>
          <w:color w:val="424242"/>
          <w:sz w:val="21"/>
          <w:szCs w:val="21"/>
        </w:rPr>
        <w:t>。</w:t>
      </w:r>
    </w:p>
    <w:p w:rsidR="00726515" w:rsidRPr="0062097C" w:rsidRDefault="00726515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2"/>
        <w:rPr>
          <w:rFonts w:ascii="Arial" w:hAnsi="Arial" w:cs="Arial"/>
          <w:b/>
          <w:color w:val="424242"/>
          <w:sz w:val="21"/>
          <w:szCs w:val="21"/>
        </w:rPr>
      </w:pPr>
      <w:r w:rsidRPr="0062097C">
        <w:rPr>
          <w:rFonts w:ascii="Arial" w:hAnsi="Arial" w:cs="Arial"/>
          <w:b/>
          <w:color w:val="424242"/>
          <w:sz w:val="21"/>
          <w:szCs w:val="21"/>
        </w:rPr>
        <w:t>因疫情影响，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可由</w:t>
      </w:r>
      <w:r w:rsidRPr="0062097C">
        <w:rPr>
          <w:rFonts w:ascii="Arial" w:hAnsi="Arial" w:cs="Arial"/>
          <w:b/>
          <w:color w:val="424242"/>
          <w:sz w:val="21"/>
          <w:szCs w:val="21"/>
        </w:rPr>
        <w:t>答辩秘书</w:t>
      </w:r>
      <w:r w:rsidR="003F3DB3" w:rsidRPr="0062097C">
        <w:rPr>
          <w:rFonts w:ascii="Arial" w:hAnsi="Arial" w:cs="Arial"/>
          <w:b/>
          <w:color w:val="424242"/>
          <w:sz w:val="21"/>
          <w:szCs w:val="21"/>
        </w:rPr>
        <w:t>发送</w:t>
      </w:r>
      <w:r w:rsidR="003F3DB3" w:rsidRPr="0062097C">
        <w:rPr>
          <w:rFonts w:ascii="Arial" w:hAnsi="Arial" w:cs="Arial" w:hint="eastAsia"/>
          <w:b/>
          <w:color w:val="424242"/>
          <w:sz w:val="21"/>
          <w:szCs w:val="21"/>
        </w:rPr>
        <w:t>论文</w:t>
      </w:r>
      <w:r w:rsidR="003F3DB3" w:rsidRPr="0062097C">
        <w:rPr>
          <w:rFonts w:ascii="Arial" w:hAnsi="Arial" w:cs="Arial"/>
          <w:b/>
          <w:color w:val="424242"/>
          <w:sz w:val="21"/>
          <w:szCs w:val="21"/>
        </w:rPr>
        <w:t>评阅人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聘书</w:t>
      </w:r>
      <w:r w:rsidR="0062097C">
        <w:rPr>
          <w:rFonts w:ascii="Arial" w:hAnsi="Arial" w:cs="Arial"/>
          <w:b/>
          <w:color w:val="424242"/>
          <w:sz w:val="21"/>
          <w:szCs w:val="21"/>
        </w:rPr>
        <w:t>（盖章</w:t>
      </w:r>
      <w:r w:rsidR="003F3DB3" w:rsidRPr="0062097C">
        <w:rPr>
          <w:rFonts w:ascii="Arial" w:hAnsi="Arial" w:cs="Arial" w:hint="eastAsia"/>
          <w:b/>
          <w:color w:val="424242"/>
          <w:sz w:val="21"/>
          <w:szCs w:val="21"/>
        </w:rPr>
        <w:t>电子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版</w:t>
      </w:r>
      <w:r w:rsidRPr="0062097C">
        <w:rPr>
          <w:rFonts w:ascii="Arial" w:hAnsi="Arial" w:cs="Arial"/>
          <w:b/>
          <w:color w:val="424242"/>
          <w:sz w:val="21"/>
          <w:szCs w:val="21"/>
        </w:rPr>
        <w:t>）及学位论文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电子</w:t>
      </w:r>
      <w:r w:rsidRPr="0062097C">
        <w:rPr>
          <w:rFonts w:ascii="Arial" w:hAnsi="Arial" w:cs="Arial"/>
          <w:b/>
          <w:color w:val="424242"/>
          <w:sz w:val="21"/>
          <w:szCs w:val="21"/>
        </w:rPr>
        <w:t>版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至</w:t>
      </w:r>
      <w:r w:rsidRPr="0062097C">
        <w:rPr>
          <w:rFonts w:ascii="Arial" w:hAnsi="Arial" w:cs="Arial"/>
          <w:b/>
          <w:color w:val="424242"/>
          <w:sz w:val="21"/>
          <w:szCs w:val="21"/>
        </w:rPr>
        <w:t>评阅专家，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专家</w:t>
      </w:r>
      <w:r w:rsidRPr="0062097C">
        <w:rPr>
          <w:rFonts w:ascii="Arial" w:hAnsi="Arial" w:cs="Arial"/>
          <w:b/>
          <w:color w:val="424242"/>
          <w:sz w:val="21"/>
          <w:szCs w:val="21"/>
        </w:rPr>
        <w:t>可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使用</w:t>
      </w:r>
      <w:r w:rsidRPr="0062097C">
        <w:rPr>
          <w:rFonts w:ascii="Arial" w:hAnsi="Arial" w:cs="Arial"/>
          <w:b/>
          <w:color w:val="424242"/>
          <w:sz w:val="21"/>
          <w:szCs w:val="21"/>
        </w:rPr>
        <w:t>电子签名返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回论文</w:t>
      </w:r>
      <w:r w:rsidRPr="0062097C">
        <w:rPr>
          <w:rFonts w:ascii="Arial" w:hAnsi="Arial" w:cs="Arial"/>
          <w:b/>
          <w:color w:val="424242"/>
          <w:sz w:val="21"/>
          <w:szCs w:val="21"/>
        </w:rPr>
        <w:t>评阅书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，</w:t>
      </w:r>
      <w:r w:rsidRPr="0062097C">
        <w:rPr>
          <w:rFonts w:ascii="Arial" w:hAnsi="Arial" w:cs="Arial"/>
          <w:b/>
          <w:color w:val="424242"/>
          <w:sz w:val="21"/>
          <w:szCs w:val="21"/>
        </w:rPr>
        <w:t>不允许答辩申请</w:t>
      </w:r>
      <w:r w:rsidRPr="0062097C">
        <w:rPr>
          <w:rFonts w:ascii="Arial" w:hAnsi="Arial" w:cs="Arial" w:hint="eastAsia"/>
          <w:b/>
          <w:color w:val="424242"/>
          <w:sz w:val="21"/>
          <w:szCs w:val="21"/>
        </w:rPr>
        <w:t>人</w:t>
      </w:r>
      <w:r w:rsidRPr="0062097C">
        <w:rPr>
          <w:rFonts w:ascii="Arial" w:hAnsi="Arial" w:cs="Arial"/>
          <w:b/>
          <w:color w:val="424242"/>
          <w:sz w:val="21"/>
          <w:szCs w:val="21"/>
        </w:rPr>
        <w:t>直接与专家联系</w:t>
      </w:r>
      <w:r w:rsidR="0062097C">
        <w:rPr>
          <w:rFonts w:ascii="Arial" w:hAnsi="Arial" w:cs="Arial" w:hint="eastAsia"/>
          <w:b/>
          <w:color w:val="424242"/>
          <w:sz w:val="21"/>
          <w:szCs w:val="21"/>
        </w:rPr>
        <w:t>论文</w:t>
      </w:r>
      <w:r w:rsidR="0062097C">
        <w:rPr>
          <w:rFonts w:ascii="Arial" w:hAnsi="Arial" w:cs="Arial"/>
          <w:b/>
          <w:color w:val="424242"/>
          <w:sz w:val="21"/>
          <w:szCs w:val="21"/>
        </w:rPr>
        <w:t>评阅事宜</w:t>
      </w:r>
      <w:r w:rsidRPr="0062097C">
        <w:rPr>
          <w:rFonts w:ascii="Arial" w:hAnsi="Arial" w:cs="Arial"/>
          <w:b/>
          <w:color w:val="424242"/>
          <w:sz w:val="21"/>
          <w:szCs w:val="21"/>
        </w:rPr>
        <w:t>。</w:t>
      </w:r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3</w:t>
      </w:r>
      <w:r>
        <w:rPr>
          <w:rFonts w:ascii="Arial" w:hAnsi="Arial" w:cs="Arial"/>
          <w:color w:val="424242"/>
          <w:sz w:val="21"/>
          <w:szCs w:val="21"/>
        </w:rPr>
        <w:t>、在确定答辩时间</w:t>
      </w:r>
      <w:r>
        <w:rPr>
          <w:rFonts w:ascii="Arial" w:hAnsi="Arial" w:cs="Arial" w:hint="eastAsia"/>
          <w:color w:val="424242"/>
          <w:sz w:val="21"/>
          <w:szCs w:val="21"/>
        </w:rPr>
        <w:t>后请答辩秘书</w:t>
      </w:r>
      <w:r w:rsidR="003F3DB3">
        <w:rPr>
          <w:rFonts w:ascii="Arial" w:hAnsi="Arial" w:cs="Arial"/>
          <w:color w:val="424242"/>
          <w:sz w:val="21"/>
          <w:szCs w:val="21"/>
        </w:rPr>
        <w:t>立即通知答辩</w:t>
      </w:r>
      <w:r w:rsidR="003F3DB3">
        <w:rPr>
          <w:rFonts w:ascii="Arial" w:hAnsi="Arial" w:cs="Arial" w:hint="eastAsia"/>
          <w:color w:val="424242"/>
          <w:sz w:val="21"/>
          <w:szCs w:val="21"/>
        </w:rPr>
        <w:t>专家</w:t>
      </w:r>
      <w:r>
        <w:rPr>
          <w:rFonts w:ascii="Arial" w:hAnsi="Arial" w:cs="Arial"/>
          <w:color w:val="424242"/>
          <w:sz w:val="21"/>
          <w:szCs w:val="21"/>
        </w:rPr>
        <w:t>，</w:t>
      </w:r>
      <w:r>
        <w:rPr>
          <w:rFonts w:ascii="Arial" w:hAnsi="Arial" w:cs="Arial" w:hint="eastAsia"/>
          <w:color w:val="424242"/>
          <w:sz w:val="21"/>
          <w:szCs w:val="21"/>
        </w:rPr>
        <w:t>并将</w:t>
      </w:r>
      <w:r>
        <w:rPr>
          <w:rFonts w:ascii="Arial" w:hAnsi="Arial" w:cs="Arial"/>
          <w:color w:val="424242"/>
          <w:sz w:val="21"/>
          <w:szCs w:val="21"/>
        </w:rPr>
        <w:t>学位论文答辩评委聘书（</w:t>
      </w:r>
      <w:hyperlink r:id="rId9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>
        <w:rPr>
          <w:rFonts w:ascii="Arial" w:hAnsi="Arial" w:cs="Arial"/>
          <w:color w:val="424242"/>
          <w:sz w:val="21"/>
          <w:szCs w:val="21"/>
        </w:rPr>
        <w:t>）</w:t>
      </w:r>
      <w:r w:rsidR="003F3DB3">
        <w:rPr>
          <w:rFonts w:ascii="Arial" w:hAnsi="Arial" w:cs="Arial" w:hint="eastAsia"/>
          <w:color w:val="424242"/>
          <w:sz w:val="21"/>
          <w:szCs w:val="21"/>
        </w:rPr>
        <w:t>（</w:t>
      </w:r>
      <w:r w:rsidR="003F3DB3">
        <w:rPr>
          <w:rFonts w:ascii="Arial" w:hAnsi="Arial" w:cs="Arial"/>
          <w:color w:val="424242"/>
          <w:sz w:val="21"/>
          <w:szCs w:val="21"/>
        </w:rPr>
        <w:t>盖章电子版）</w:t>
      </w:r>
      <w:r>
        <w:rPr>
          <w:rFonts w:ascii="Arial" w:hAnsi="Arial" w:cs="Arial"/>
          <w:color w:val="424242"/>
          <w:sz w:val="21"/>
          <w:szCs w:val="21"/>
        </w:rPr>
        <w:t>及学位论文</w:t>
      </w:r>
      <w:r w:rsidR="003F3DB3">
        <w:rPr>
          <w:rFonts w:ascii="Arial" w:hAnsi="Arial" w:cs="Arial" w:hint="eastAsia"/>
          <w:color w:val="424242"/>
          <w:sz w:val="21"/>
          <w:szCs w:val="21"/>
        </w:rPr>
        <w:t>（</w:t>
      </w:r>
      <w:r w:rsidR="003F3DB3">
        <w:rPr>
          <w:rFonts w:ascii="Arial" w:hAnsi="Arial" w:cs="Arial"/>
          <w:color w:val="424242"/>
          <w:sz w:val="21"/>
          <w:szCs w:val="21"/>
        </w:rPr>
        <w:t>电子版）</w:t>
      </w:r>
      <w:r>
        <w:rPr>
          <w:rFonts w:ascii="Arial" w:hAnsi="Arial" w:cs="Arial" w:hint="eastAsia"/>
          <w:color w:val="424242"/>
          <w:sz w:val="21"/>
          <w:szCs w:val="21"/>
        </w:rPr>
        <w:t>尽早</w:t>
      </w:r>
      <w:r w:rsidR="003F3DB3">
        <w:rPr>
          <w:rFonts w:ascii="Arial" w:hAnsi="Arial" w:cs="Arial" w:hint="eastAsia"/>
          <w:color w:val="424242"/>
          <w:sz w:val="21"/>
          <w:szCs w:val="21"/>
        </w:rPr>
        <w:t>发给</w:t>
      </w:r>
      <w:r w:rsidR="00D52546">
        <w:rPr>
          <w:rFonts w:ascii="Arial" w:hAnsi="Arial" w:cs="Arial" w:hint="eastAsia"/>
          <w:color w:val="424242"/>
          <w:sz w:val="21"/>
          <w:szCs w:val="21"/>
        </w:rPr>
        <w:t>论文</w:t>
      </w:r>
      <w:r w:rsidR="00D52546">
        <w:rPr>
          <w:rFonts w:ascii="Arial" w:hAnsi="Arial" w:cs="Arial"/>
          <w:color w:val="424242"/>
          <w:sz w:val="21"/>
          <w:szCs w:val="21"/>
        </w:rPr>
        <w:t>答辩</w:t>
      </w:r>
      <w:r>
        <w:rPr>
          <w:rFonts w:ascii="Arial" w:hAnsi="Arial" w:cs="Arial"/>
          <w:color w:val="424242"/>
          <w:sz w:val="21"/>
          <w:szCs w:val="21"/>
        </w:rPr>
        <w:t>评审专家</w:t>
      </w:r>
      <w:r w:rsidR="0062097C">
        <w:rPr>
          <w:rFonts w:ascii="Arial" w:hAnsi="Arial" w:cs="Arial" w:hint="eastAsia"/>
          <w:color w:val="424242"/>
          <w:sz w:val="21"/>
          <w:szCs w:val="21"/>
        </w:rPr>
        <w:t>审阅</w:t>
      </w:r>
      <w:r>
        <w:rPr>
          <w:rFonts w:ascii="Arial" w:hAnsi="Arial" w:cs="Arial"/>
          <w:color w:val="424242"/>
          <w:sz w:val="21"/>
          <w:szCs w:val="21"/>
        </w:rPr>
        <w:t>。</w:t>
      </w:r>
      <w:r>
        <w:rPr>
          <w:rFonts w:ascii="Arial" w:hAnsi="Arial" w:cs="Arial"/>
          <w:color w:val="424242"/>
          <w:sz w:val="21"/>
          <w:szCs w:val="21"/>
        </w:rPr>
        <w:t>  </w:t>
      </w:r>
      <w:bookmarkStart w:id="0" w:name="_GoBack"/>
      <w:bookmarkEnd w:id="0"/>
    </w:p>
    <w:p w:rsidR="00E64480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送审学位</w:t>
      </w:r>
      <w:r>
        <w:rPr>
          <w:rFonts w:ascii="Arial" w:hAnsi="Arial" w:cs="Arial"/>
          <w:color w:val="424242"/>
          <w:sz w:val="21"/>
          <w:szCs w:val="21"/>
        </w:rPr>
        <w:t>论文</w:t>
      </w:r>
      <w:r>
        <w:rPr>
          <w:rFonts w:ascii="Arial" w:hAnsi="Arial" w:cs="Arial" w:hint="eastAsia"/>
          <w:color w:val="424242"/>
          <w:sz w:val="21"/>
          <w:szCs w:val="21"/>
        </w:rPr>
        <w:t>后答辩秘书请根据“答辩秘书需准备材料”（</w:t>
      </w:r>
      <w:r w:rsidRPr="002D78E0">
        <w:rPr>
          <w:rFonts w:ascii="Arial" w:hAnsi="Arial" w:cs="Arial"/>
          <w:color w:val="424242"/>
          <w:sz w:val="21"/>
          <w:szCs w:val="21"/>
        </w:rPr>
        <w:t xml:space="preserve"> </w:t>
      </w:r>
      <w:hyperlink r:id="rId10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>
        <w:rPr>
          <w:rFonts w:ascii="Arial" w:hAnsi="Arial" w:cs="Arial" w:hint="eastAsia"/>
          <w:color w:val="424242"/>
          <w:sz w:val="21"/>
          <w:szCs w:val="21"/>
        </w:rPr>
        <w:t>）要求，准备申请学位学生的相关答辩材料。</w:t>
      </w:r>
    </w:p>
    <w:p w:rsidR="00E64480" w:rsidRPr="00CF408C" w:rsidRDefault="00E64480" w:rsidP="00D52546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324" w:lineRule="auto"/>
        <w:rPr>
          <w:rFonts w:ascii="Arial" w:hAnsi="Arial" w:cs="Arial"/>
          <w:b/>
          <w:color w:val="424242"/>
          <w:sz w:val="21"/>
          <w:szCs w:val="21"/>
        </w:rPr>
      </w:pPr>
      <w:r>
        <w:rPr>
          <w:rFonts w:ascii="Arial" w:hAnsi="Arial" w:cs="Arial"/>
          <w:color w:val="424242"/>
          <w:sz w:val="21"/>
          <w:szCs w:val="21"/>
        </w:rPr>
        <w:t> </w:t>
      </w:r>
      <w:r w:rsidR="00726515">
        <w:rPr>
          <w:rFonts w:ascii="Arial" w:hAnsi="Arial" w:cs="Arial"/>
          <w:color w:val="424242"/>
          <w:sz w:val="21"/>
          <w:szCs w:val="21"/>
        </w:rPr>
        <w:t xml:space="preserve">  </w:t>
      </w:r>
      <w:r w:rsidR="00726515" w:rsidRPr="00CF408C">
        <w:rPr>
          <w:rFonts w:ascii="Arial" w:hAnsi="Arial" w:cs="Arial"/>
          <w:b/>
          <w:color w:val="424242"/>
          <w:sz w:val="21"/>
          <w:szCs w:val="21"/>
        </w:rPr>
        <w:t xml:space="preserve"> </w:t>
      </w:r>
      <w:r w:rsidR="005F3DC4" w:rsidRPr="00CF408C">
        <w:rPr>
          <w:rFonts w:ascii="Arial" w:hAnsi="Arial" w:cs="Arial" w:hint="eastAsia"/>
          <w:b/>
          <w:color w:val="424242"/>
          <w:sz w:val="21"/>
          <w:szCs w:val="21"/>
        </w:rPr>
        <w:t>注</w:t>
      </w:r>
      <w:r w:rsidR="005F3DC4" w:rsidRPr="00CF408C">
        <w:rPr>
          <w:rFonts w:ascii="Arial" w:hAnsi="Arial" w:cs="Arial"/>
          <w:b/>
          <w:color w:val="424242"/>
          <w:sz w:val="21"/>
          <w:szCs w:val="21"/>
        </w:rPr>
        <w:t>：因疫情影响，学生返所时间还不能确定，</w:t>
      </w:r>
      <w:r w:rsidR="00726515" w:rsidRPr="00CF408C">
        <w:rPr>
          <w:rFonts w:ascii="Arial" w:hAnsi="Arial" w:cs="Arial" w:hint="eastAsia"/>
          <w:b/>
          <w:color w:val="424242"/>
          <w:sz w:val="21"/>
          <w:szCs w:val="21"/>
        </w:rPr>
        <w:t>所</w:t>
      </w:r>
      <w:r w:rsidR="00726515" w:rsidRPr="00CF408C">
        <w:rPr>
          <w:rFonts w:ascii="Arial" w:hAnsi="Arial" w:cs="Arial"/>
          <w:b/>
          <w:color w:val="424242"/>
          <w:sz w:val="21"/>
          <w:szCs w:val="21"/>
        </w:rPr>
        <w:t>有</w:t>
      </w:r>
      <w:r w:rsidR="005F3DC4" w:rsidRPr="00CF408C">
        <w:rPr>
          <w:rFonts w:ascii="Arial" w:hAnsi="Arial" w:cs="Arial" w:hint="eastAsia"/>
          <w:b/>
          <w:color w:val="424242"/>
          <w:sz w:val="21"/>
          <w:szCs w:val="21"/>
        </w:rPr>
        <w:t>纸质</w:t>
      </w:r>
      <w:r w:rsidR="005F3DC4" w:rsidRPr="00CF408C">
        <w:rPr>
          <w:rFonts w:ascii="Arial" w:hAnsi="Arial" w:cs="Arial"/>
          <w:b/>
          <w:color w:val="424242"/>
          <w:sz w:val="21"/>
          <w:szCs w:val="21"/>
        </w:rPr>
        <w:t>材料请委托答辩秘书办理</w:t>
      </w:r>
      <w:r w:rsidR="00726515" w:rsidRPr="00CF408C">
        <w:rPr>
          <w:rFonts w:ascii="Arial" w:hAnsi="Arial" w:cs="Arial" w:hint="eastAsia"/>
          <w:b/>
          <w:color w:val="424242"/>
          <w:sz w:val="21"/>
          <w:szCs w:val="21"/>
        </w:rPr>
        <w:t>，</w:t>
      </w:r>
      <w:r w:rsidR="00726515" w:rsidRPr="00CF408C">
        <w:rPr>
          <w:rFonts w:ascii="Arial" w:hAnsi="Arial" w:cs="Arial"/>
          <w:b/>
          <w:color w:val="424242"/>
          <w:sz w:val="21"/>
          <w:szCs w:val="21"/>
        </w:rPr>
        <w:t>纸质材料签名处可使用电子签名</w:t>
      </w:r>
      <w:r w:rsidR="00726515" w:rsidRPr="00CF408C">
        <w:rPr>
          <w:rFonts w:ascii="Arial" w:hAnsi="Arial" w:cs="Arial" w:hint="eastAsia"/>
          <w:b/>
          <w:color w:val="424242"/>
          <w:sz w:val="21"/>
          <w:szCs w:val="21"/>
        </w:rPr>
        <w:t>。</w:t>
      </w:r>
    </w:p>
    <w:p w:rsidR="00FB3C77" w:rsidRPr="00726515" w:rsidRDefault="00FB3C77" w:rsidP="00D52546">
      <w:pPr>
        <w:adjustRightInd w:val="0"/>
        <w:snapToGrid w:val="0"/>
        <w:spacing w:line="324" w:lineRule="auto"/>
      </w:pPr>
    </w:p>
    <w:sectPr w:rsidR="00FB3C77" w:rsidRPr="007265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9A5" w:rsidRDefault="00D919A5" w:rsidP="00CF408C">
      <w:r>
        <w:separator/>
      </w:r>
    </w:p>
  </w:endnote>
  <w:endnote w:type="continuationSeparator" w:id="0">
    <w:p w:rsidR="00D919A5" w:rsidRDefault="00D919A5" w:rsidP="00CF4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9A5" w:rsidRDefault="00D919A5" w:rsidP="00CF408C">
      <w:r>
        <w:separator/>
      </w:r>
    </w:p>
  </w:footnote>
  <w:footnote w:type="continuationSeparator" w:id="0">
    <w:p w:rsidR="00D919A5" w:rsidRDefault="00D919A5" w:rsidP="00CF40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480"/>
    <w:rsid w:val="003F3DB3"/>
    <w:rsid w:val="00567529"/>
    <w:rsid w:val="005F3DC4"/>
    <w:rsid w:val="0062097C"/>
    <w:rsid w:val="00726515"/>
    <w:rsid w:val="008B19F9"/>
    <w:rsid w:val="00AC5BDE"/>
    <w:rsid w:val="00B219C1"/>
    <w:rsid w:val="00CD02C0"/>
    <w:rsid w:val="00CF408C"/>
    <w:rsid w:val="00D52546"/>
    <w:rsid w:val="00D919A5"/>
    <w:rsid w:val="00D94712"/>
    <w:rsid w:val="00DA0583"/>
    <w:rsid w:val="00E5404C"/>
    <w:rsid w:val="00E64480"/>
    <w:rsid w:val="00ED5E52"/>
    <w:rsid w:val="00FB3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8DB6DF4-60C0-448A-9A34-9533E64BF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448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E64480"/>
    <w:rPr>
      <w:b/>
      <w:bCs/>
    </w:rPr>
  </w:style>
  <w:style w:type="character" w:styleId="a5">
    <w:name w:val="Hyperlink"/>
    <w:basedOn w:val="a0"/>
    <w:uiPriority w:val="99"/>
    <w:semiHidden/>
    <w:unhideWhenUsed/>
    <w:rsid w:val="00E64480"/>
    <w:rPr>
      <w:color w:val="0000FF"/>
      <w:u w:val="single"/>
    </w:rPr>
  </w:style>
  <w:style w:type="paragraph" w:styleId="a6">
    <w:name w:val="header"/>
    <w:basedOn w:val="a"/>
    <w:link w:val="Char"/>
    <w:uiPriority w:val="99"/>
    <w:unhideWhenUsed/>
    <w:rsid w:val="00CF40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CF408C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CF40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CF408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eexa.cas.cn/%E7%A0%94%E7%A9%B6%E7%94%9F%E6%95%99%E8%82%B2/%E6%96%87%E6%A1%A3%E4%B8%8B%E8%BD%B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ieexa.cas.cn/%E7%A0%94%E7%A9%B6%E7%94%9F%E6%95%99%E8%82%B2/%E6%96%87%E6%A1%A3%E4%B8%8B%E8%BD%BD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eexa.cas.cn/%E7%A0%94%E7%A9%B6%E7%94%9F%E6%95%99%E8%82%B2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http://www.ieexa.cas.cn/%E7%A0%94%E7%A9%B6%E7%94%9F%E6%95%99%E8%82%B2/%E6%96%87%E6%A1%A3%E4%B8%8B%E8%BD%BD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ieexa.cas.cn/%E7%A0%94%E7%A9%B6%E7%94%9F%E6%95%99%E8%82%B2/%E5%AD%A6%E4%BD%8D%E7%AE%A1%E7%90%86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253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6</cp:revision>
  <dcterms:created xsi:type="dcterms:W3CDTF">2020-04-10T01:46:00Z</dcterms:created>
  <dcterms:modified xsi:type="dcterms:W3CDTF">2020-04-13T06:37:00Z</dcterms:modified>
</cp:coreProperties>
</file>